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9D" w:rsidRDefault="00E62BB4" w:rsidP="00F90F82">
      <w:pPr>
        <w:pStyle w:val="Titre1"/>
        <w:spacing w:before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Gel</w:t>
      </w:r>
      <w:r w:rsidR="00DC2EDA">
        <w:rPr>
          <w:rFonts w:ascii="Arial" w:hAnsi="Arial" w:cs="Arial"/>
          <w:color w:val="000000" w:themeColor="text1"/>
          <w:sz w:val="32"/>
          <w:szCs w:val="32"/>
        </w:rPr>
        <w:t>ation</w:t>
      </w:r>
      <w:r w:rsidR="00EE149D" w:rsidRPr="00F90F82">
        <w:rPr>
          <w:rFonts w:ascii="Arial" w:hAnsi="Arial" w:cs="Arial"/>
          <w:color w:val="000000" w:themeColor="text1"/>
          <w:sz w:val="32"/>
          <w:szCs w:val="32"/>
        </w:rPr>
        <w:t xml:space="preserve"> of mixture of iota and kappa carrageenan</w:t>
      </w:r>
      <w:bookmarkStart w:id="0" w:name="_GoBack"/>
      <w:bookmarkEnd w:id="0"/>
    </w:p>
    <w:p w:rsidR="00EE149D" w:rsidRPr="00E62BB4" w:rsidRDefault="00EE149D" w:rsidP="00E62BB4">
      <w:pPr>
        <w:spacing w:before="240" w:after="240"/>
        <w:jc w:val="center"/>
        <w:rPr>
          <w:rFonts w:ascii="Arial" w:hAnsi="Arial" w:cs="Arial"/>
          <w:sz w:val="24"/>
          <w:szCs w:val="24"/>
          <w:vertAlign w:val="superscript"/>
          <w:lang w:val="fr-FR"/>
        </w:rPr>
      </w:pPr>
      <w:r w:rsidRPr="00E62BB4">
        <w:rPr>
          <w:rFonts w:ascii="Arial" w:hAnsi="Arial" w:cs="Arial"/>
          <w:sz w:val="24"/>
          <w:szCs w:val="24"/>
          <w:lang w:val="fr-FR"/>
        </w:rPr>
        <w:t>Viet T.N.T. Bui</w:t>
      </w:r>
      <w:r w:rsidRPr="00E62BB4">
        <w:rPr>
          <w:rFonts w:ascii="Arial" w:hAnsi="Arial" w:cs="Arial"/>
          <w:sz w:val="24"/>
          <w:szCs w:val="24"/>
          <w:vertAlign w:val="superscript"/>
          <w:lang w:val="fr-FR"/>
        </w:rPr>
        <w:t>1</w:t>
      </w:r>
      <w:r w:rsidR="00D75C04" w:rsidRPr="00E62BB4">
        <w:rPr>
          <w:rFonts w:ascii="Arial" w:hAnsi="Arial" w:cs="Arial"/>
          <w:sz w:val="24"/>
          <w:szCs w:val="24"/>
          <w:vertAlign w:val="superscript"/>
          <w:lang w:val="fr-FR"/>
        </w:rPr>
        <w:t>*</w:t>
      </w:r>
      <w:r w:rsidRPr="00E62BB4">
        <w:rPr>
          <w:rFonts w:ascii="Arial" w:hAnsi="Arial" w:cs="Arial"/>
          <w:sz w:val="24"/>
          <w:szCs w:val="24"/>
          <w:lang w:val="fr-FR"/>
        </w:rPr>
        <w:t>, Bach T. Nguyen</w:t>
      </w:r>
      <w:r w:rsidRPr="00E62BB4">
        <w:rPr>
          <w:rFonts w:ascii="Arial" w:hAnsi="Arial" w:cs="Arial"/>
          <w:sz w:val="24"/>
          <w:szCs w:val="24"/>
          <w:vertAlign w:val="superscript"/>
          <w:lang w:val="fr-FR"/>
        </w:rPr>
        <w:t>2</w:t>
      </w:r>
      <w:r w:rsidRPr="00E62BB4">
        <w:rPr>
          <w:rFonts w:ascii="Arial" w:hAnsi="Arial" w:cs="Arial"/>
          <w:sz w:val="24"/>
          <w:szCs w:val="24"/>
          <w:lang w:val="fr-FR"/>
        </w:rPr>
        <w:t>, Taco Nicolai</w:t>
      </w:r>
      <w:r w:rsidR="00D75C04" w:rsidRPr="00E62BB4">
        <w:rPr>
          <w:rFonts w:ascii="Arial" w:hAnsi="Arial" w:cs="Arial"/>
          <w:sz w:val="24"/>
          <w:szCs w:val="24"/>
          <w:vertAlign w:val="superscript"/>
          <w:lang w:val="fr-FR"/>
        </w:rPr>
        <w:t>1</w:t>
      </w:r>
      <w:r w:rsidRPr="00E62BB4">
        <w:rPr>
          <w:rFonts w:ascii="Arial" w:hAnsi="Arial" w:cs="Arial"/>
          <w:sz w:val="24"/>
          <w:szCs w:val="24"/>
          <w:lang w:val="fr-FR"/>
        </w:rPr>
        <w:t>, Frédéric Renou</w:t>
      </w:r>
      <w:r w:rsidRPr="00E62BB4">
        <w:rPr>
          <w:rFonts w:ascii="Arial" w:hAnsi="Arial" w:cs="Arial"/>
          <w:sz w:val="24"/>
          <w:szCs w:val="24"/>
          <w:vertAlign w:val="superscript"/>
          <w:lang w:val="fr-FR"/>
        </w:rPr>
        <w:t>1</w:t>
      </w:r>
    </w:p>
    <w:p w:rsidR="00EE149D" w:rsidRDefault="00EE149D" w:rsidP="00F90F82">
      <w:pPr>
        <w:spacing w:after="0"/>
        <w:rPr>
          <w:rFonts w:ascii="Arial" w:hAnsi="Arial" w:cs="Arial"/>
          <w:b/>
          <w:i/>
          <w:iCs/>
          <w:sz w:val="20"/>
          <w:szCs w:val="20"/>
          <w:lang w:val="fr-FR"/>
        </w:rPr>
      </w:pPr>
      <w:r w:rsidRPr="00F90F82">
        <w:rPr>
          <w:rFonts w:ascii="Arial" w:hAnsi="Arial" w:cs="Arial"/>
          <w:b/>
          <w:i/>
          <w:sz w:val="20"/>
          <w:szCs w:val="20"/>
          <w:vertAlign w:val="superscript"/>
          <w:lang w:val="fr-FR"/>
        </w:rPr>
        <w:t>1</w:t>
      </w:r>
      <w:r w:rsidRPr="00F90F82">
        <w:rPr>
          <w:rFonts w:ascii="Arial" w:hAnsi="Arial" w:cs="Arial"/>
          <w:b/>
          <w:i/>
          <w:sz w:val="20"/>
          <w:szCs w:val="20"/>
          <w:lang w:val="fr-FR"/>
        </w:rPr>
        <w:t>Le Mans Université</w:t>
      </w:r>
      <w:r w:rsidRPr="00F90F82">
        <w:rPr>
          <w:rFonts w:ascii="Arial" w:hAnsi="Arial" w:cs="Arial"/>
          <w:b/>
          <w:i/>
          <w:iCs/>
          <w:sz w:val="20"/>
          <w:szCs w:val="20"/>
          <w:lang w:val="fr-FR"/>
        </w:rPr>
        <w:t xml:space="preserve">, IMMM UMR-CNRS 6283, </w:t>
      </w:r>
      <w:r w:rsidRPr="00F90F82">
        <w:rPr>
          <w:rFonts w:ascii="Arial" w:hAnsi="Arial" w:cs="Arial"/>
          <w:b/>
          <w:i/>
          <w:sz w:val="20"/>
          <w:szCs w:val="20"/>
          <w:shd w:val="clear" w:color="auto" w:fill="FFFFFF"/>
          <w:lang w:val="fr-FR"/>
        </w:rPr>
        <w:t xml:space="preserve">Polymères, Colloïdes et Interfaces, </w:t>
      </w:r>
      <w:r w:rsidRPr="00F90F82">
        <w:rPr>
          <w:rFonts w:ascii="Arial" w:hAnsi="Arial" w:cs="Arial"/>
          <w:b/>
          <w:i/>
          <w:iCs/>
          <w:sz w:val="20"/>
          <w:szCs w:val="20"/>
          <w:lang w:val="fr-FR"/>
        </w:rPr>
        <w:t xml:space="preserve">72085 Le Mans, cedex 9, </w:t>
      </w:r>
      <w:r w:rsidR="00E62BB4">
        <w:rPr>
          <w:rFonts w:ascii="Arial" w:hAnsi="Arial" w:cs="Arial"/>
          <w:b/>
          <w:i/>
          <w:iCs/>
          <w:sz w:val="20"/>
          <w:szCs w:val="20"/>
          <w:lang w:val="fr-FR"/>
        </w:rPr>
        <w:t xml:space="preserve">France </w:t>
      </w:r>
      <w:r w:rsidRPr="00E62BB4">
        <w:rPr>
          <w:rFonts w:ascii="Arial" w:hAnsi="Arial" w:cs="Arial"/>
          <w:b/>
          <w:i/>
          <w:iCs/>
          <w:sz w:val="20"/>
          <w:szCs w:val="20"/>
          <w:vertAlign w:val="superscript"/>
          <w:lang w:val="fr-FR"/>
        </w:rPr>
        <w:t>2</w:t>
      </w:r>
      <w:r w:rsidRPr="00E62BB4">
        <w:rPr>
          <w:rFonts w:ascii="Arial" w:hAnsi="Arial" w:cs="Arial"/>
          <w:b/>
          <w:i/>
          <w:iCs/>
          <w:sz w:val="20"/>
          <w:szCs w:val="20"/>
          <w:lang w:val="fr-FR"/>
        </w:rPr>
        <w:t xml:space="preserve">Food </w:t>
      </w:r>
      <w:proofErr w:type="spellStart"/>
      <w:r w:rsidRPr="00E62BB4">
        <w:rPr>
          <w:rFonts w:ascii="Arial" w:hAnsi="Arial" w:cs="Arial"/>
          <w:b/>
          <w:i/>
          <w:iCs/>
          <w:sz w:val="20"/>
          <w:szCs w:val="20"/>
          <w:lang w:val="fr-FR"/>
        </w:rPr>
        <w:t>Technology</w:t>
      </w:r>
      <w:proofErr w:type="spellEnd"/>
      <w:r w:rsidRPr="00E62BB4">
        <w:rPr>
          <w:rFonts w:ascii="Arial" w:hAnsi="Arial" w:cs="Arial"/>
          <w:b/>
          <w:i/>
          <w:iCs/>
          <w:sz w:val="20"/>
          <w:szCs w:val="20"/>
          <w:lang w:val="fr-FR"/>
        </w:rPr>
        <w:t xml:space="preserve"> </w:t>
      </w:r>
      <w:proofErr w:type="spellStart"/>
      <w:r w:rsidRPr="00E62BB4">
        <w:rPr>
          <w:rFonts w:ascii="Arial" w:hAnsi="Arial" w:cs="Arial"/>
          <w:b/>
          <w:i/>
          <w:iCs/>
          <w:sz w:val="20"/>
          <w:szCs w:val="20"/>
          <w:lang w:val="fr-FR"/>
        </w:rPr>
        <w:t>Faculty</w:t>
      </w:r>
      <w:proofErr w:type="spellEnd"/>
      <w:r w:rsidRPr="00E62BB4">
        <w:rPr>
          <w:rFonts w:ascii="Arial" w:hAnsi="Arial" w:cs="Arial"/>
          <w:b/>
          <w:i/>
          <w:iCs/>
          <w:sz w:val="20"/>
          <w:szCs w:val="20"/>
          <w:lang w:val="fr-FR"/>
        </w:rPr>
        <w:t xml:space="preserve">, </w:t>
      </w:r>
      <w:proofErr w:type="spellStart"/>
      <w:r w:rsidRPr="00E62BB4">
        <w:rPr>
          <w:rFonts w:ascii="Arial" w:hAnsi="Arial" w:cs="Arial"/>
          <w:b/>
          <w:i/>
          <w:iCs/>
          <w:sz w:val="20"/>
          <w:szCs w:val="20"/>
          <w:lang w:val="fr-FR"/>
        </w:rPr>
        <w:t>Nha</w:t>
      </w:r>
      <w:proofErr w:type="spellEnd"/>
      <w:r w:rsidRPr="00E62BB4">
        <w:rPr>
          <w:rFonts w:ascii="Arial" w:hAnsi="Arial" w:cs="Arial"/>
          <w:b/>
          <w:i/>
          <w:iCs/>
          <w:sz w:val="20"/>
          <w:szCs w:val="20"/>
          <w:lang w:val="fr-FR"/>
        </w:rPr>
        <w:t xml:space="preserve"> </w:t>
      </w:r>
      <w:proofErr w:type="spellStart"/>
      <w:r w:rsidRPr="00E62BB4">
        <w:rPr>
          <w:rFonts w:ascii="Arial" w:hAnsi="Arial" w:cs="Arial"/>
          <w:b/>
          <w:i/>
          <w:iCs/>
          <w:sz w:val="20"/>
          <w:szCs w:val="20"/>
          <w:lang w:val="fr-FR"/>
        </w:rPr>
        <w:t>Trang</w:t>
      </w:r>
      <w:proofErr w:type="spellEnd"/>
      <w:r w:rsidRPr="00E62BB4">
        <w:rPr>
          <w:rFonts w:ascii="Arial" w:hAnsi="Arial" w:cs="Arial"/>
          <w:b/>
          <w:i/>
          <w:iCs/>
          <w:sz w:val="20"/>
          <w:szCs w:val="20"/>
          <w:lang w:val="fr-FR"/>
        </w:rPr>
        <w:t xml:space="preserve"> </w:t>
      </w:r>
      <w:proofErr w:type="spellStart"/>
      <w:r w:rsidRPr="00E62BB4">
        <w:rPr>
          <w:rFonts w:ascii="Arial" w:hAnsi="Arial" w:cs="Arial"/>
          <w:b/>
          <w:i/>
          <w:iCs/>
          <w:sz w:val="20"/>
          <w:szCs w:val="20"/>
          <w:lang w:val="fr-FR"/>
        </w:rPr>
        <w:t>University</w:t>
      </w:r>
      <w:proofErr w:type="spellEnd"/>
      <w:r w:rsidRPr="00E62BB4">
        <w:rPr>
          <w:rFonts w:ascii="Arial" w:hAnsi="Arial" w:cs="Arial"/>
          <w:b/>
          <w:i/>
          <w:iCs/>
          <w:sz w:val="20"/>
          <w:szCs w:val="20"/>
          <w:lang w:val="fr-FR"/>
        </w:rPr>
        <w:t xml:space="preserve">, </w:t>
      </w:r>
      <w:proofErr w:type="spellStart"/>
      <w:r w:rsidRPr="00E62BB4">
        <w:rPr>
          <w:rFonts w:ascii="Arial" w:hAnsi="Arial" w:cs="Arial"/>
          <w:b/>
          <w:i/>
          <w:iCs/>
          <w:sz w:val="20"/>
          <w:szCs w:val="20"/>
          <w:lang w:val="fr-FR"/>
        </w:rPr>
        <w:t>Khanh</w:t>
      </w:r>
      <w:proofErr w:type="spellEnd"/>
      <w:r w:rsidRPr="00E62BB4">
        <w:rPr>
          <w:rFonts w:ascii="Arial" w:hAnsi="Arial" w:cs="Arial"/>
          <w:b/>
          <w:i/>
          <w:iCs/>
          <w:sz w:val="20"/>
          <w:szCs w:val="20"/>
          <w:lang w:val="fr-FR"/>
        </w:rPr>
        <w:t xml:space="preserve"> </w:t>
      </w:r>
      <w:proofErr w:type="spellStart"/>
      <w:r w:rsidRPr="00E62BB4">
        <w:rPr>
          <w:rFonts w:ascii="Arial" w:hAnsi="Arial" w:cs="Arial"/>
          <w:b/>
          <w:i/>
          <w:iCs/>
          <w:sz w:val="20"/>
          <w:szCs w:val="20"/>
          <w:lang w:val="fr-FR"/>
        </w:rPr>
        <w:t>Hoa</w:t>
      </w:r>
      <w:proofErr w:type="spellEnd"/>
      <w:r w:rsidRPr="00E62BB4">
        <w:rPr>
          <w:rFonts w:ascii="Arial" w:hAnsi="Arial" w:cs="Arial"/>
          <w:b/>
          <w:i/>
          <w:iCs/>
          <w:sz w:val="20"/>
          <w:szCs w:val="20"/>
          <w:lang w:val="fr-FR"/>
        </w:rPr>
        <w:t>, Vietnam</w:t>
      </w:r>
    </w:p>
    <w:p w:rsidR="00E62BB4" w:rsidRPr="00E62BB4" w:rsidRDefault="00E62BB4" w:rsidP="00F90F82">
      <w:pPr>
        <w:spacing w:after="0"/>
        <w:rPr>
          <w:rFonts w:ascii="Arial" w:hAnsi="Arial" w:cs="Arial"/>
          <w:b/>
          <w:i/>
          <w:iCs/>
          <w:sz w:val="20"/>
          <w:szCs w:val="20"/>
          <w:lang w:val="fr-FR"/>
        </w:rPr>
      </w:pPr>
    </w:p>
    <w:p w:rsidR="00EE149D" w:rsidRPr="00E62BB4" w:rsidRDefault="00EE149D" w:rsidP="00F90F82">
      <w:pPr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  <w:r w:rsidRPr="00E62BB4">
        <w:rPr>
          <w:rFonts w:ascii="Arial" w:hAnsi="Arial" w:cs="Arial"/>
          <w:i/>
          <w:iCs/>
          <w:sz w:val="20"/>
          <w:szCs w:val="20"/>
        </w:rPr>
        <w:t>Email: tran_nu_thanh_viet.bui.etu@univ-lemans.fr</w:t>
      </w:r>
    </w:p>
    <w:p w:rsidR="00E57E71" w:rsidRDefault="00EE149D" w:rsidP="00B25250">
      <w:pPr>
        <w:pStyle w:val="Paragraphedeliste"/>
        <w:spacing w:before="120" w:after="120"/>
        <w:ind w:left="0" w:firstLine="567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90F82">
        <w:rPr>
          <w:rFonts w:ascii="Arial" w:hAnsi="Arial" w:cs="Arial"/>
          <w:sz w:val="20"/>
          <w:szCs w:val="20"/>
          <w:lang w:val="en-GB"/>
        </w:rPr>
        <w:t>We will discuss the rheological properties and microstructure of mixture of native kappa carrageenan (</w:t>
      </w:r>
      <w:r w:rsidRPr="00F90F82">
        <w:rPr>
          <w:rFonts w:ascii="Arial" w:hAnsi="Arial" w:cs="Arial"/>
          <w:sz w:val="20"/>
          <w:szCs w:val="20"/>
          <w:lang w:val="fr-FR"/>
        </w:rPr>
        <w:sym w:font="Symbol" w:char="F06B"/>
      </w:r>
      <w:r w:rsidRPr="00F90F82">
        <w:rPr>
          <w:rFonts w:ascii="Arial" w:hAnsi="Arial" w:cs="Arial"/>
          <w:sz w:val="20"/>
          <w:szCs w:val="20"/>
        </w:rPr>
        <w:t>-car</w:t>
      </w:r>
      <w:r w:rsidRPr="00F90F82">
        <w:rPr>
          <w:rFonts w:ascii="Arial" w:hAnsi="Arial" w:cs="Arial"/>
          <w:sz w:val="20"/>
          <w:szCs w:val="20"/>
          <w:lang w:val="en-GB"/>
        </w:rPr>
        <w:t>) and iota carrageenan (</w:t>
      </w:r>
      <w:r w:rsidRPr="00F90F82">
        <w:rPr>
          <w:rFonts w:ascii="Arial" w:hAnsi="Arial" w:cs="Arial"/>
          <w:sz w:val="20"/>
          <w:szCs w:val="20"/>
          <w:lang w:val="fr-FR"/>
        </w:rPr>
        <w:sym w:font="Symbol" w:char="F069"/>
      </w:r>
      <w:r w:rsidR="00DC2EDA">
        <w:rPr>
          <w:rFonts w:ascii="Arial" w:hAnsi="Arial" w:cs="Arial"/>
          <w:sz w:val="20"/>
          <w:szCs w:val="20"/>
          <w:lang w:val="en-GB"/>
        </w:rPr>
        <w:t xml:space="preserve">-car) </w:t>
      </w:r>
      <w:r w:rsidRPr="00F90F82">
        <w:rPr>
          <w:rFonts w:ascii="Arial" w:hAnsi="Arial" w:cs="Arial"/>
          <w:sz w:val="20"/>
          <w:szCs w:val="20"/>
          <w:lang w:val="en-GB"/>
        </w:rPr>
        <w:t>in the presence of salts (</w:t>
      </w:r>
      <w:r w:rsidR="00DC2EDA" w:rsidRPr="00F90F82">
        <w:rPr>
          <w:rFonts w:ascii="Arial" w:hAnsi="Arial" w:cs="Arial"/>
          <w:sz w:val="20"/>
          <w:szCs w:val="20"/>
          <w:lang w:val="en-GB"/>
        </w:rPr>
        <w:t>CaCl</w:t>
      </w:r>
      <w:r w:rsidR="00DC2EDA" w:rsidRPr="00F90F82">
        <w:rPr>
          <w:rFonts w:ascii="Arial" w:hAnsi="Arial" w:cs="Arial"/>
          <w:sz w:val="20"/>
          <w:szCs w:val="20"/>
          <w:vertAlign w:val="subscript"/>
          <w:lang w:val="en-GB"/>
        </w:rPr>
        <w:t>2</w:t>
      </w:r>
      <w:r w:rsidR="00DC2EDA">
        <w:rPr>
          <w:rFonts w:ascii="Arial" w:hAnsi="Arial" w:cs="Arial"/>
          <w:sz w:val="20"/>
          <w:szCs w:val="20"/>
          <w:vertAlign w:val="subscript"/>
          <w:lang w:val="en-GB"/>
        </w:rPr>
        <w:t xml:space="preserve"> </w:t>
      </w:r>
      <w:r w:rsidR="00DC2EDA" w:rsidRPr="00F90F82">
        <w:rPr>
          <w:rFonts w:ascii="Arial" w:hAnsi="Arial" w:cs="Arial"/>
          <w:sz w:val="20"/>
          <w:szCs w:val="20"/>
          <w:lang w:val="en-GB"/>
        </w:rPr>
        <w:t>and</w:t>
      </w:r>
      <w:r w:rsidR="00DC2EDA">
        <w:rPr>
          <w:rFonts w:ascii="Arial" w:hAnsi="Arial" w:cs="Arial"/>
          <w:sz w:val="20"/>
          <w:szCs w:val="20"/>
          <w:lang w:val="en-GB"/>
        </w:rPr>
        <w:t xml:space="preserve">/ </w:t>
      </w:r>
      <w:r w:rsidR="00DC2EDA" w:rsidRPr="00F90F82">
        <w:rPr>
          <w:rFonts w:ascii="Arial" w:hAnsi="Arial" w:cs="Arial"/>
          <w:sz w:val="20"/>
          <w:szCs w:val="20"/>
          <w:lang w:val="en-GB"/>
        </w:rPr>
        <w:t>or</w:t>
      </w:r>
      <w:r w:rsidR="00DC2ED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DC2EDA">
        <w:rPr>
          <w:rFonts w:ascii="Arial" w:hAnsi="Arial" w:cs="Arial"/>
          <w:sz w:val="20"/>
          <w:szCs w:val="20"/>
          <w:lang w:val="en-GB"/>
        </w:rPr>
        <w:t>KCl</w:t>
      </w:r>
      <w:proofErr w:type="spellEnd"/>
      <w:r w:rsidRPr="00F90F82">
        <w:rPr>
          <w:rFonts w:ascii="Arial" w:hAnsi="Arial" w:cs="Arial"/>
          <w:sz w:val="20"/>
          <w:szCs w:val="20"/>
          <w:lang w:val="en-GB"/>
        </w:rPr>
        <w:t xml:space="preserve">). </w:t>
      </w:r>
      <w:r w:rsidR="00E57E71" w:rsidRPr="00E57E71">
        <w:rPr>
          <w:rFonts w:ascii="Arial" w:hAnsi="Arial" w:cs="Arial"/>
          <w:sz w:val="20"/>
          <w:szCs w:val="20"/>
          <w:lang w:val="en-GB"/>
        </w:rPr>
        <w:t xml:space="preserve">For </w:t>
      </w:r>
      <w:r w:rsidR="00E57E71" w:rsidRPr="00E57E71">
        <w:rPr>
          <w:rFonts w:ascii="Arial" w:hAnsi="Arial" w:cs="Arial"/>
          <w:sz w:val="20"/>
          <w:szCs w:val="20"/>
          <w:lang w:val="fr-FR"/>
        </w:rPr>
        <w:sym w:font="Symbol" w:char="F06B"/>
      </w:r>
      <w:r w:rsidR="00E57E71" w:rsidRPr="00E57E71">
        <w:rPr>
          <w:rFonts w:ascii="Arial" w:hAnsi="Arial" w:cs="Arial"/>
          <w:sz w:val="20"/>
          <w:szCs w:val="20"/>
        </w:rPr>
        <w:t>-car</w:t>
      </w:r>
      <w:r w:rsidR="00E57E71" w:rsidRPr="00E57E71">
        <w:rPr>
          <w:rFonts w:ascii="Arial" w:hAnsi="Arial" w:cs="Arial"/>
          <w:sz w:val="20"/>
          <w:szCs w:val="20"/>
          <w:lang w:val="en-GB"/>
        </w:rPr>
        <w:t xml:space="preserve"> solution, increasing the CaCl</w:t>
      </w:r>
      <w:r w:rsidR="00E57E71" w:rsidRPr="00E57E71">
        <w:rPr>
          <w:rFonts w:ascii="Arial" w:hAnsi="Arial" w:cs="Arial"/>
          <w:sz w:val="20"/>
          <w:szCs w:val="20"/>
          <w:vertAlign w:val="subscript"/>
          <w:lang w:val="en-GB"/>
        </w:rPr>
        <w:t>2</w:t>
      </w:r>
      <w:r w:rsidR="00E57E71" w:rsidRPr="00E57E71">
        <w:rPr>
          <w:rFonts w:ascii="Arial" w:hAnsi="Arial" w:cs="Arial"/>
          <w:sz w:val="20"/>
          <w:szCs w:val="20"/>
          <w:lang w:val="en-GB"/>
        </w:rPr>
        <w:t xml:space="preserve"> between 5 and 40 </w:t>
      </w:r>
      <w:proofErr w:type="spellStart"/>
      <w:r w:rsidR="00E57E71" w:rsidRPr="00E57E71">
        <w:rPr>
          <w:rFonts w:ascii="Arial" w:hAnsi="Arial" w:cs="Arial"/>
          <w:sz w:val="20"/>
          <w:szCs w:val="20"/>
          <w:lang w:val="en-GB"/>
        </w:rPr>
        <w:t>mM</w:t>
      </w:r>
      <w:proofErr w:type="spellEnd"/>
      <w:r w:rsidR="00E57E71" w:rsidRPr="00E57E71">
        <w:rPr>
          <w:rFonts w:ascii="Arial" w:hAnsi="Arial" w:cs="Arial"/>
          <w:sz w:val="20"/>
          <w:szCs w:val="20"/>
          <w:lang w:val="en-GB"/>
        </w:rPr>
        <w:t xml:space="preserve"> increased the elastic modulus (G</w:t>
      </w:r>
      <w:r w:rsidR="00E57E71" w:rsidRPr="00E57E71">
        <w:rPr>
          <w:rFonts w:ascii="Arial" w:hAnsi="Arial" w:cs="Arial"/>
          <w:sz w:val="20"/>
          <w:szCs w:val="20"/>
          <w:vertAlign w:val="subscript"/>
          <w:lang w:val="en-GB"/>
        </w:rPr>
        <w:t>el</w:t>
      </w:r>
      <w:r w:rsidR="00E57E71" w:rsidRPr="00E57E71">
        <w:rPr>
          <w:rFonts w:ascii="Arial" w:hAnsi="Arial" w:cs="Arial"/>
          <w:sz w:val="20"/>
          <w:szCs w:val="20"/>
          <w:lang w:val="en-GB"/>
        </w:rPr>
        <w:t>) and the gelling temperature (</w:t>
      </w:r>
      <w:proofErr w:type="spellStart"/>
      <w:r w:rsidR="00E57E71" w:rsidRPr="00E57E71">
        <w:rPr>
          <w:rFonts w:ascii="Arial" w:hAnsi="Arial" w:cs="Arial"/>
          <w:sz w:val="20"/>
          <w:szCs w:val="20"/>
          <w:lang w:val="en-GB"/>
        </w:rPr>
        <w:t>T</w:t>
      </w:r>
      <w:r w:rsidR="00E57E71" w:rsidRPr="00E57E71">
        <w:rPr>
          <w:rFonts w:ascii="Arial" w:hAnsi="Arial" w:cs="Arial"/>
          <w:sz w:val="20"/>
          <w:szCs w:val="20"/>
          <w:vertAlign w:val="subscript"/>
          <w:lang w:val="en-GB"/>
        </w:rPr>
        <w:t>g</w:t>
      </w:r>
      <w:proofErr w:type="spellEnd"/>
      <w:r w:rsidR="00E57E71" w:rsidRPr="00E57E71">
        <w:rPr>
          <w:rFonts w:ascii="Arial" w:hAnsi="Arial" w:cs="Arial"/>
          <w:sz w:val="20"/>
          <w:szCs w:val="20"/>
          <w:lang w:val="en-GB"/>
        </w:rPr>
        <w:t>). However, further increase of the CaCl</w:t>
      </w:r>
      <w:r w:rsidR="00E57E71" w:rsidRPr="00E57E71">
        <w:rPr>
          <w:rFonts w:ascii="Arial" w:hAnsi="Arial" w:cs="Arial"/>
          <w:sz w:val="20"/>
          <w:szCs w:val="20"/>
          <w:vertAlign w:val="subscript"/>
          <w:lang w:val="en-GB"/>
        </w:rPr>
        <w:t>2</w:t>
      </w:r>
      <w:r w:rsidR="00E57E71" w:rsidRPr="00E57E71">
        <w:rPr>
          <w:rFonts w:ascii="Arial" w:hAnsi="Arial" w:cs="Arial"/>
          <w:sz w:val="20"/>
          <w:szCs w:val="20"/>
          <w:lang w:val="en-GB"/>
        </w:rPr>
        <w:t xml:space="preserve"> concentration did not le</w:t>
      </w:r>
      <w:r w:rsidR="00540123">
        <w:rPr>
          <w:rFonts w:ascii="Arial" w:hAnsi="Arial" w:cs="Arial"/>
          <w:sz w:val="20"/>
          <w:szCs w:val="20"/>
          <w:lang w:val="en-GB"/>
        </w:rPr>
        <w:t>a</w:t>
      </w:r>
      <w:r w:rsidR="00135101">
        <w:rPr>
          <w:rFonts w:ascii="Arial" w:hAnsi="Arial" w:cs="Arial"/>
          <w:sz w:val="20"/>
          <w:szCs w:val="20"/>
          <w:lang w:val="en-GB"/>
        </w:rPr>
        <w:t>d to a further increase</w:t>
      </w:r>
      <w:r w:rsidR="00E57E71" w:rsidRPr="00E57E71">
        <w:rPr>
          <w:rFonts w:ascii="Arial" w:hAnsi="Arial" w:cs="Arial"/>
          <w:sz w:val="20"/>
          <w:szCs w:val="20"/>
          <w:lang w:val="en-GB"/>
        </w:rPr>
        <w:t xml:space="preserve"> of the elasticity. </w:t>
      </w:r>
      <w:r w:rsidR="00135101">
        <w:rPr>
          <w:rFonts w:ascii="Arial" w:hAnsi="Arial" w:cs="Arial"/>
          <w:sz w:val="20"/>
          <w:szCs w:val="20"/>
          <w:lang w:val="en-GB"/>
        </w:rPr>
        <w:t>A</w:t>
      </w:r>
      <w:r w:rsidR="00E57E71" w:rsidRPr="00E57E71">
        <w:rPr>
          <w:rFonts w:ascii="Arial" w:hAnsi="Arial" w:cs="Arial"/>
          <w:sz w:val="20"/>
          <w:szCs w:val="20"/>
          <w:lang w:val="en-GB"/>
        </w:rPr>
        <w:t>dding CaCl</w:t>
      </w:r>
      <w:r w:rsidR="00E57E71" w:rsidRPr="00E57E71">
        <w:rPr>
          <w:rFonts w:ascii="Arial" w:hAnsi="Arial" w:cs="Arial"/>
          <w:sz w:val="20"/>
          <w:szCs w:val="20"/>
          <w:vertAlign w:val="subscript"/>
          <w:lang w:val="en-GB"/>
        </w:rPr>
        <w:t>2</w:t>
      </w:r>
      <w:r w:rsidR="00E57E71" w:rsidRPr="00E57E71">
        <w:rPr>
          <w:rFonts w:ascii="Arial" w:hAnsi="Arial" w:cs="Arial"/>
          <w:sz w:val="20"/>
          <w:szCs w:val="20"/>
          <w:lang w:val="en-GB"/>
        </w:rPr>
        <w:t xml:space="preserve"> between 5 and 20 </w:t>
      </w:r>
      <w:proofErr w:type="spellStart"/>
      <w:r w:rsidR="00E57E71" w:rsidRPr="00E57E71">
        <w:rPr>
          <w:rFonts w:ascii="Arial" w:hAnsi="Arial" w:cs="Arial"/>
          <w:sz w:val="20"/>
          <w:szCs w:val="20"/>
          <w:lang w:val="en-GB"/>
        </w:rPr>
        <w:t>mM</w:t>
      </w:r>
      <w:proofErr w:type="spellEnd"/>
      <w:r w:rsidR="00E57E71" w:rsidRPr="00E57E71">
        <w:rPr>
          <w:rFonts w:ascii="Arial" w:hAnsi="Arial" w:cs="Arial"/>
          <w:sz w:val="20"/>
          <w:szCs w:val="20"/>
          <w:lang w:val="en-GB"/>
        </w:rPr>
        <w:t xml:space="preserve"> to </w:t>
      </w:r>
      <w:r w:rsidR="00E57E71" w:rsidRPr="00E57E71">
        <w:rPr>
          <w:rFonts w:ascii="Arial" w:hAnsi="Arial" w:cs="Arial"/>
          <w:sz w:val="20"/>
          <w:szCs w:val="20"/>
          <w:lang w:val="fr-FR"/>
        </w:rPr>
        <w:sym w:font="Symbol" w:char="F069"/>
      </w:r>
      <w:r w:rsidR="00135101">
        <w:rPr>
          <w:rFonts w:ascii="Arial" w:hAnsi="Arial" w:cs="Arial"/>
          <w:sz w:val="20"/>
          <w:szCs w:val="20"/>
          <w:lang w:val="en-GB"/>
        </w:rPr>
        <w:t xml:space="preserve">-car also enhanced </w:t>
      </w:r>
      <w:proofErr w:type="spellStart"/>
      <w:r w:rsidR="00E57E71" w:rsidRPr="00E57E71">
        <w:rPr>
          <w:rFonts w:ascii="Arial" w:hAnsi="Arial" w:cs="Arial"/>
          <w:sz w:val="20"/>
          <w:szCs w:val="20"/>
          <w:lang w:val="en-GB"/>
        </w:rPr>
        <w:t>T</w:t>
      </w:r>
      <w:r w:rsidR="00E57E71" w:rsidRPr="00E57E71">
        <w:rPr>
          <w:rFonts w:ascii="Arial" w:hAnsi="Arial" w:cs="Arial"/>
          <w:sz w:val="20"/>
          <w:szCs w:val="20"/>
          <w:vertAlign w:val="subscript"/>
          <w:lang w:val="en-GB"/>
        </w:rPr>
        <w:t>g</w:t>
      </w:r>
      <w:proofErr w:type="spellEnd"/>
      <w:r w:rsidR="00E57E71" w:rsidRPr="00E57E71">
        <w:rPr>
          <w:rFonts w:ascii="Arial" w:hAnsi="Arial" w:cs="Arial"/>
          <w:sz w:val="20"/>
          <w:szCs w:val="20"/>
          <w:lang w:val="en-GB"/>
        </w:rPr>
        <w:t xml:space="preserve"> and G</w:t>
      </w:r>
      <w:r w:rsidR="00E57E71" w:rsidRPr="00E57E71">
        <w:rPr>
          <w:rFonts w:ascii="Arial" w:hAnsi="Arial" w:cs="Arial"/>
          <w:sz w:val="20"/>
          <w:szCs w:val="20"/>
          <w:vertAlign w:val="subscript"/>
          <w:lang w:val="en-GB"/>
        </w:rPr>
        <w:t>el</w:t>
      </w:r>
      <w:r w:rsidR="00E57E71" w:rsidRPr="00E57E71">
        <w:rPr>
          <w:rFonts w:ascii="Arial" w:hAnsi="Arial" w:cs="Arial"/>
          <w:sz w:val="20"/>
          <w:szCs w:val="20"/>
          <w:lang w:val="en-GB"/>
        </w:rPr>
        <w:t>, but in this case G</w:t>
      </w:r>
      <w:r w:rsidR="00E57E71" w:rsidRPr="00E57E71">
        <w:rPr>
          <w:rFonts w:ascii="Arial" w:hAnsi="Arial" w:cs="Arial"/>
          <w:sz w:val="20"/>
          <w:szCs w:val="20"/>
          <w:vertAlign w:val="subscript"/>
          <w:lang w:val="en-GB"/>
        </w:rPr>
        <w:t>el</w:t>
      </w:r>
      <w:r w:rsidR="00E57E71" w:rsidRPr="00E57E71">
        <w:rPr>
          <w:rFonts w:ascii="Arial" w:hAnsi="Arial" w:cs="Arial"/>
          <w:sz w:val="20"/>
          <w:szCs w:val="20"/>
          <w:lang w:val="en-GB"/>
        </w:rPr>
        <w:t xml:space="preserve"> remained constantly above 20 </w:t>
      </w:r>
      <w:proofErr w:type="spellStart"/>
      <w:r w:rsidR="00E57E71" w:rsidRPr="00E57E71">
        <w:rPr>
          <w:rFonts w:ascii="Arial" w:hAnsi="Arial" w:cs="Arial"/>
          <w:sz w:val="20"/>
          <w:szCs w:val="20"/>
          <w:lang w:val="en-GB"/>
        </w:rPr>
        <w:t>mM</w:t>
      </w:r>
      <w:proofErr w:type="spellEnd"/>
      <w:r w:rsidR="00E57E71" w:rsidRPr="00E57E71">
        <w:rPr>
          <w:rFonts w:ascii="Arial" w:hAnsi="Arial" w:cs="Arial"/>
          <w:sz w:val="20"/>
          <w:szCs w:val="20"/>
          <w:lang w:val="en-GB"/>
        </w:rPr>
        <w:t xml:space="preserve"> CaCl</w:t>
      </w:r>
      <w:r w:rsidR="00E57E71" w:rsidRPr="00E57E71">
        <w:rPr>
          <w:rFonts w:ascii="Arial" w:hAnsi="Arial" w:cs="Arial"/>
          <w:sz w:val="20"/>
          <w:szCs w:val="20"/>
          <w:vertAlign w:val="subscript"/>
          <w:lang w:val="en-GB"/>
        </w:rPr>
        <w:t>2</w:t>
      </w:r>
      <w:r w:rsidR="00E57E71" w:rsidRPr="00E57E71">
        <w:rPr>
          <w:rFonts w:ascii="Arial" w:hAnsi="Arial" w:cs="Arial"/>
          <w:sz w:val="20"/>
          <w:szCs w:val="20"/>
          <w:lang w:val="en-GB"/>
        </w:rPr>
        <w:t xml:space="preserve">. Mixtures of </w:t>
      </w:r>
      <w:r w:rsidR="00E57E71" w:rsidRPr="00E57E71">
        <w:rPr>
          <w:rFonts w:ascii="Arial" w:hAnsi="Arial" w:cs="Arial"/>
          <w:sz w:val="20"/>
          <w:szCs w:val="20"/>
          <w:lang w:val="fr-FR"/>
        </w:rPr>
        <w:sym w:font="Symbol" w:char="F06B"/>
      </w:r>
      <w:r w:rsidR="00E57E71" w:rsidRPr="00E57E71">
        <w:rPr>
          <w:rFonts w:ascii="Arial" w:hAnsi="Arial" w:cs="Arial"/>
          <w:sz w:val="20"/>
          <w:szCs w:val="20"/>
        </w:rPr>
        <w:t>-car</w:t>
      </w:r>
      <w:r w:rsidR="00E57E71" w:rsidRPr="00E57E71">
        <w:rPr>
          <w:rFonts w:ascii="Arial" w:hAnsi="Arial" w:cs="Arial"/>
          <w:sz w:val="20"/>
          <w:szCs w:val="20"/>
          <w:lang w:val="en-GB"/>
        </w:rPr>
        <w:t xml:space="preserve"> and </w:t>
      </w:r>
      <w:r w:rsidR="00E57E71" w:rsidRPr="00E57E71">
        <w:rPr>
          <w:rFonts w:ascii="Arial" w:hAnsi="Arial" w:cs="Arial"/>
          <w:sz w:val="20"/>
          <w:szCs w:val="20"/>
          <w:lang w:val="fr-FR"/>
        </w:rPr>
        <w:sym w:font="Symbol" w:char="F069"/>
      </w:r>
      <w:r w:rsidR="00E57E71" w:rsidRPr="00E57E71">
        <w:rPr>
          <w:rFonts w:ascii="Arial" w:hAnsi="Arial" w:cs="Arial"/>
          <w:sz w:val="20"/>
          <w:szCs w:val="20"/>
          <w:lang w:val="en-GB"/>
        </w:rPr>
        <w:t xml:space="preserve">-car showed a two-step gelation process at temperatures that coincided with the one of pure </w:t>
      </w:r>
      <w:r w:rsidR="00E57E71" w:rsidRPr="00E57E71">
        <w:rPr>
          <w:rFonts w:ascii="Arial" w:hAnsi="Arial" w:cs="Arial"/>
          <w:sz w:val="20"/>
          <w:szCs w:val="20"/>
          <w:lang w:val="fr-FR"/>
        </w:rPr>
        <w:sym w:font="Symbol" w:char="F06B"/>
      </w:r>
      <w:r w:rsidR="00E57E71" w:rsidRPr="00E57E71">
        <w:rPr>
          <w:rFonts w:ascii="Arial" w:hAnsi="Arial" w:cs="Arial"/>
          <w:sz w:val="20"/>
          <w:szCs w:val="20"/>
        </w:rPr>
        <w:t>-car</w:t>
      </w:r>
      <w:r w:rsidR="00E57E71" w:rsidRPr="00E57E71">
        <w:rPr>
          <w:rFonts w:ascii="Arial" w:hAnsi="Arial" w:cs="Arial"/>
          <w:sz w:val="20"/>
          <w:szCs w:val="20"/>
          <w:lang w:val="en-GB"/>
        </w:rPr>
        <w:t xml:space="preserve"> and </w:t>
      </w:r>
      <w:r w:rsidR="00E57E71" w:rsidRPr="00E57E71">
        <w:rPr>
          <w:rFonts w:ascii="Arial" w:hAnsi="Arial" w:cs="Arial"/>
          <w:sz w:val="20"/>
          <w:szCs w:val="20"/>
          <w:lang w:val="fr-FR"/>
        </w:rPr>
        <w:sym w:font="Symbol" w:char="F069"/>
      </w:r>
      <w:r w:rsidR="00E57E71" w:rsidRPr="00E57E71">
        <w:rPr>
          <w:rFonts w:ascii="Arial" w:hAnsi="Arial" w:cs="Arial"/>
          <w:sz w:val="20"/>
          <w:szCs w:val="20"/>
          <w:lang w:val="en-GB"/>
        </w:rPr>
        <w:t>-car solutions, respectively. However, the elastic modulus of the mixtures at low temperatures was much higher than the sum of those of the pure systems within the same conditions.</w:t>
      </w:r>
      <w:r w:rsidR="00E57E71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F90F82" w:rsidRPr="00B25250" w:rsidRDefault="00E57E71" w:rsidP="00B25250">
      <w:pPr>
        <w:pStyle w:val="Paragraphedeliste"/>
        <w:spacing w:before="120" w:after="120"/>
        <w:ind w:left="0" w:firstLine="567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For the gelation of mixed gel in presence of </w:t>
      </w:r>
      <w:r w:rsidR="00135101">
        <w:rPr>
          <w:rFonts w:ascii="Arial" w:hAnsi="Arial" w:cs="Arial"/>
          <w:sz w:val="20"/>
          <w:szCs w:val="20"/>
          <w:lang w:val="en-GB"/>
        </w:rPr>
        <w:t xml:space="preserve">both </w:t>
      </w:r>
      <w:proofErr w:type="spellStart"/>
      <w:r w:rsidR="00135101" w:rsidRPr="00F90F82">
        <w:rPr>
          <w:rFonts w:ascii="Arial" w:hAnsi="Arial" w:cs="Arial"/>
          <w:sz w:val="20"/>
          <w:szCs w:val="20"/>
        </w:rPr>
        <w:t>KCl</w:t>
      </w:r>
      <w:proofErr w:type="spellEnd"/>
      <w:r w:rsidR="00135101" w:rsidRPr="00F90F82">
        <w:rPr>
          <w:rFonts w:ascii="Arial" w:hAnsi="Arial" w:cs="Arial"/>
          <w:sz w:val="20"/>
          <w:szCs w:val="20"/>
        </w:rPr>
        <w:t xml:space="preserve"> or CaCl</w:t>
      </w:r>
      <w:r w:rsidR="00135101" w:rsidRPr="00F90F82">
        <w:rPr>
          <w:rFonts w:ascii="Arial" w:hAnsi="Arial" w:cs="Arial"/>
          <w:sz w:val="20"/>
          <w:szCs w:val="20"/>
          <w:vertAlign w:val="subscript"/>
        </w:rPr>
        <w:t>2</w:t>
      </w:r>
      <w:r w:rsidR="00EE149D" w:rsidRPr="00F90F82">
        <w:rPr>
          <w:rFonts w:ascii="Arial" w:hAnsi="Arial" w:cs="Arial"/>
          <w:sz w:val="20"/>
          <w:szCs w:val="20"/>
          <w:lang w:val="en-GB"/>
        </w:rPr>
        <w:t>, G</w:t>
      </w:r>
      <w:r w:rsidR="00EE149D" w:rsidRPr="00F90F82">
        <w:rPr>
          <w:rFonts w:ascii="Arial" w:hAnsi="Arial" w:cs="Arial"/>
          <w:sz w:val="20"/>
          <w:szCs w:val="20"/>
          <w:vertAlign w:val="subscript"/>
          <w:lang w:val="en-GB"/>
        </w:rPr>
        <w:t>el</w:t>
      </w:r>
      <w:r w:rsidR="00181FB5" w:rsidRPr="00F90F82">
        <w:rPr>
          <w:rFonts w:ascii="Arial" w:hAnsi="Arial" w:cs="Arial"/>
          <w:sz w:val="20"/>
          <w:szCs w:val="20"/>
          <w:lang w:val="en-GB"/>
        </w:rPr>
        <w:t xml:space="preserve"> </w:t>
      </w:r>
      <w:r w:rsidR="00135101">
        <w:rPr>
          <w:rFonts w:ascii="Arial" w:hAnsi="Arial" w:cs="Arial"/>
          <w:sz w:val="20"/>
          <w:szCs w:val="20"/>
        </w:rPr>
        <w:t>was higher than samples with</w:t>
      </w:r>
      <w:r w:rsidR="00F90F82" w:rsidRPr="00F90F82">
        <w:rPr>
          <w:rFonts w:ascii="Arial" w:hAnsi="Arial" w:cs="Arial"/>
          <w:sz w:val="20"/>
          <w:szCs w:val="20"/>
        </w:rPr>
        <w:t xml:space="preserve"> </w:t>
      </w:r>
      <w:r w:rsidR="00135101">
        <w:rPr>
          <w:rFonts w:ascii="Arial" w:hAnsi="Arial" w:cs="Arial"/>
          <w:sz w:val="20"/>
          <w:szCs w:val="20"/>
        </w:rPr>
        <w:t xml:space="preserve">just </w:t>
      </w:r>
      <w:r w:rsidR="0008201E">
        <w:rPr>
          <w:rFonts w:ascii="Arial" w:hAnsi="Arial" w:cs="Arial"/>
          <w:sz w:val="20"/>
          <w:szCs w:val="20"/>
        </w:rPr>
        <w:t>one type of salt at the sam</w:t>
      </w:r>
      <w:r w:rsidR="00135101">
        <w:rPr>
          <w:rFonts w:ascii="Arial" w:hAnsi="Arial" w:cs="Arial"/>
          <w:sz w:val="20"/>
          <w:szCs w:val="20"/>
        </w:rPr>
        <w:t>e concentration</w:t>
      </w:r>
      <w:r w:rsidR="00F90F82" w:rsidRPr="00F90F82">
        <w:rPr>
          <w:rFonts w:ascii="Arial" w:hAnsi="Arial" w:cs="Arial"/>
          <w:sz w:val="20"/>
          <w:szCs w:val="20"/>
        </w:rPr>
        <w:t>. G</w:t>
      </w:r>
      <w:r w:rsidR="00F90F82" w:rsidRPr="00F90F82">
        <w:rPr>
          <w:rFonts w:ascii="Arial" w:hAnsi="Arial" w:cs="Arial"/>
          <w:sz w:val="20"/>
          <w:szCs w:val="20"/>
          <w:vertAlign w:val="subscript"/>
        </w:rPr>
        <w:t>el</w:t>
      </w:r>
      <w:r w:rsidR="00F90F82" w:rsidRPr="00F90F82">
        <w:rPr>
          <w:rFonts w:ascii="Arial" w:hAnsi="Arial" w:cs="Arial"/>
          <w:sz w:val="20"/>
          <w:szCs w:val="20"/>
        </w:rPr>
        <w:t xml:space="preserve"> increased when increasing the </w:t>
      </w:r>
      <w:r w:rsidR="00135101">
        <w:rPr>
          <w:rFonts w:ascii="Arial" w:hAnsi="Arial" w:cs="Arial"/>
          <w:sz w:val="20"/>
          <w:szCs w:val="20"/>
        </w:rPr>
        <w:t>fraction</w:t>
      </w:r>
      <w:r w:rsidR="00F90F82" w:rsidRPr="00F90F82">
        <w:rPr>
          <w:rFonts w:ascii="Arial" w:hAnsi="Arial" w:cs="Arial"/>
          <w:sz w:val="20"/>
          <w:szCs w:val="20"/>
        </w:rPr>
        <w:t xml:space="preserve"> of CaCl</w:t>
      </w:r>
      <w:r w:rsidR="00F90F82" w:rsidRPr="00F90F82">
        <w:rPr>
          <w:rFonts w:ascii="Arial" w:hAnsi="Arial" w:cs="Arial"/>
          <w:sz w:val="20"/>
          <w:szCs w:val="20"/>
          <w:vertAlign w:val="subscript"/>
        </w:rPr>
        <w:t>2</w:t>
      </w:r>
      <w:r w:rsidR="00F90F82" w:rsidRPr="00F90F82">
        <w:rPr>
          <w:rFonts w:ascii="Arial" w:hAnsi="Arial" w:cs="Arial"/>
          <w:sz w:val="20"/>
          <w:szCs w:val="20"/>
        </w:rPr>
        <w:t xml:space="preserve"> in mixe</w:t>
      </w:r>
      <w:r w:rsidR="00135101">
        <w:rPr>
          <w:rFonts w:ascii="Arial" w:hAnsi="Arial" w:cs="Arial"/>
          <w:sz w:val="20"/>
          <w:szCs w:val="20"/>
        </w:rPr>
        <w:t>d salt up to 50%, further adding</w:t>
      </w:r>
      <w:r w:rsidR="00F90F82" w:rsidRPr="00F90F82">
        <w:rPr>
          <w:rFonts w:ascii="Arial" w:hAnsi="Arial" w:cs="Arial"/>
          <w:sz w:val="20"/>
          <w:szCs w:val="20"/>
        </w:rPr>
        <w:t xml:space="preserve"> CaCl</w:t>
      </w:r>
      <w:r w:rsidR="00F90F82" w:rsidRPr="00F90F82">
        <w:rPr>
          <w:rFonts w:ascii="Arial" w:hAnsi="Arial" w:cs="Arial"/>
          <w:sz w:val="20"/>
          <w:szCs w:val="20"/>
          <w:vertAlign w:val="subscript"/>
        </w:rPr>
        <w:t xml:space="preserve">2 </w:t>
      </w:r>
      <w:r w:rsidR="00135101">
        <w:rPr>
          <w:rFonts w:ascii="Arial" w:hAnsi="Arial" w:cs="Arial"/>
          <w:sz w:val="20"/>
          <w:szCs w:val="20"/>
        </w:rPr>
        <w:t>led</w:t>
      </w:r>
      <w:r w:rsidR="00F90F82" w:rsidRPr="00F90F82">
        <w:rPr>
          <w:rFonts w:ascii="Arial" w:hAnsi="Arial" w:cs="Arial"/>
          <w:sz w:val="20"/>
          <w:szCs w:val="20"/>
        </w:rPr>
        <w:t xml:space="preserve"> </w:t>
      </w:r>
      <w:r w:rsidR="00135101">
        <w:rPr>
          <w:rFonts w:ascii="Arial" w:hAnsi="Arial" w:cs="Arial"/>
          <w:sz w:val="20"/>
          <w:szCs w:val="20"/>
        </w:rPr>
        <w:t>to a decrease of the</w:t>
      </w:r>
      <w:r w:rsidR="00F90F82" w:rsidRPr="00F90F82">
        <w:rPr>
          <w:rFonts w:ascii="Arial" w:hAnsi="Arial" w:cs="Arial"/>
          <w:sz w:val="20"/>
          <w:szCs w:val="20"/>
        </w:rPr>
        <w:t xml:space="preserve"> storage modulus. </w:t>
      </w:r>
      <w:r w:rsidR="00135101">
        <w:rPr>
          <w:rFonts w:ascii="Arial" w:hAnsi="Arial" w:cs="Arial"/>
          <w:sz w:val="20"/>
          <w:szCs w:val="20"/>
          <w:lang w:val="en-GB"/>
        </w:rPr>
        <w:t>However,</w:t>
      </w:r>
      <w:r w:rsidR="00181FB5" w:rsidRPr="00F90F8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EE149D" w:rsidRPr="00F90F82">
        <w:rPr>
          <w:rFonts w:ascii="Arial" w:hAnsi="Arial" w:cs="Arial"/>
          <w:sz w:val="20"/>
          <w:szCs w:val="20"/>
          <w:lang w:val="en-GB"/>
        </w:rPr>
        <w:t>T</w:t>
      </w:r>
      <w:r w:rsidR="00EE149D" w:rsidRPr="00F90F82">
        <w:rPr>
          <w:rFonts w:ascii="Arial" w:hAnsi="Arial" w:cs="Arial"/>
          <w:sz w:val="20"/>
          <w:szCs w:val="20"/>
          <w:vertAlign w:val="subscript"/>
          <w:lang w:val="en-GB"/>
        </w:rPr>
        <w:t>g</w:t>
      </w:r>
      <w:proofErr w:type="spellEnd"/>
      <w:r w:rsidR="00EE149D" w:rsidRPr="00F90F82">
        <w:rPr>
          <w:rFonts w:ascii="Arial" w:hAnsi="Arial" w:cs="Arial"/>
          <w:sz w:val="20"/>
          <w:szCs w:val="20"/>
          <w:lang w:val="en-GB"/>
        </w:rPr>
        <w:t xml:space="preserve"> </w:t>
      </w:r>
      <w:r w:rsidR="00B25250">
        <w:rPr>
          <w:rFonts w:ascii="Arial" w:hAnsi="Arial" w:cs="Arial"/>
          <w:sz w:val="20"/>
          <w:szCs w:val="20"/>
          <w:lang w:val="en-GB"/>
        </w:rPr>
        <w:t>in</w:t>
      </w:r>
      <w:r w:rsidR="00181FB5" w:rsidRPr="00F90F82">
        <w:rPr>
          <w:rFonts w:ascii="Arial" w:hAnsi="Arial" w:cs="Arial"/>
          <w:sz w:val="20"/>
          <w:szCs w:val="20"/>
          <w:lang w:val="en-GB"/>
        </w:rPr>
        <w:t>creased gradually</w:t>
      </w:r>
      <w:r w:rsidR="00135101">
        <w:rPr>
          <w:rFonts w:ascii="Arial" w:hAnsi="Arial" w:cs="Arial"/>
          <w:sz w:val="20"/>
          <w:szCs w:val="20"/>
          <w:lang w:val="en-GB"/>
        </w:rPr>
        <w:t xml:space="preserve"> with increasing</w:t>
      </w:r>
      <w:r w:rsidR="00F90F82" w:rsidRPr="00F90F82">
        <w:rPr>
          <w:rFonts w:ascii="Arial" w:hAnsi="Arial" w:cs="Arial"/>
          <w:sz w:val="20"/>
          <w:szCs w:val="20"/>
          <w:lang w:val="en-GB"/>
        </w:rPr>
        <w:t xml:space="preserve"> </w:t>
      </w:r>
      <w:r w:rsidR="00135101">
        <w:rPr>
          <w:rFonts w:ascii="Arial" w:hAnsi="Arial" w:cs="Arial"/>
          <w:sz w:val="20"/>
          <w:szCs w:val="20"/>
          <w:lang w:val="en-GB"/>
        </w:rPr>
        <w:t xml:space="preserve">fraction </w:t>
      </w:r>
      <w:r w:rsidR="00F90F82" w:rsidRPr="00F90F82">
        <w:rPr>
          <w:rFonts w:ascii="Arial" w:hAnsi="Arial" w:cs="Arial"/>
          <w:sz w:val="20"/>
          <w:szCs w:val="20"/>
          <w:lang w:val="en-GB"/>
        </w:rPr>
        <w:t>CaCl</w:t>
      </w:r>
      <w:r w:rsidR="00F90F82" w:rsidRPr="00F90F82">
        <w:rPr>
          <w:rFonts w:ascii="Arial" w:hAnsi="Arial" w:cs="Arial"/>
          <w:sz w:val="20"/>
          <w:szCs w:val="20"/>
          <w:vertAlign w:val="subscript"/>
          <w:lang w:val="en-GB"/>
        </w:rPr>
        <w:t>2</w:t>
      </w:r>
      <w:r w:rsidR="00F90F82" w:rsidRPr="00F90F82">
        <w:rPr>
          <w:rFonts w:ascii="Arial" w:hAnsi="Arial" w:cs="Arial"/>
          <w:sz w:val="20"/>
          <w:szCs w:val="20"/>
          <w:lang w:val="en-GB"/>
        </w:rPr>
        <w:t xml:space="preserve">. </w:t>
      </w:r>
      <w:r w:rsidR="00341177">
        <w:rPr>
          <w:rFonts w:ascii="Arial" w:hAnsi="Arial" w:cs="Arial"/>
          <w:sz w:val="20"/>
          <w:szCs w:val="20"/>
          <w:lang w:val="en-GB"/>
        </w:rPr>
        <w:t xml:space="preserve">At a fixed ratio of </w:t>
      </w:r>
      <w:proofErr w:type="spellStart"/>
      <w:r w:rsidR="00341177">
        <w:rPr>
          <w:rFonts w:ascii="Arial" w:hAnsi="Arial" w:cs="Arial"/>
          <w:sz w:val="20"/>
          <w:szCs w:val="20"/>
          <w:lang w:val="en-GB"/>
        </w:rPr>
        <w:t>KCl</w:t>
      </w:r>
      <w:proofErr w:type="spellEnd"/>
      <w:r w:rsidR="00341177">
        <w:rPr>
          <w:rFonts w:ascii="Arial" w:hAnsi="Arial" w:cs="Arial"/>
          <w:sz w:val="20"/>
          <w:szCs w:val="20"/>
          <w:lang w:val="en-GB"/>
        </w:rPr>
        <w:t xml:space="preserve"> and CaCl</w:t>
      </w:r>
      <w:r w:rsidR="00341177" w:rsidRPr="00341177">
        <w:rPr>
          <w:rFonts w:ascii="Arial" w:hAnsi="Arial" w:cs="Arial"/>
          <w:sz w:val="20"/>
          <w:szCs w:val="20"/>
          <w:vertAlign w:val="subscript"/>
          <w:lang w:val="en-GB"/>
        </w:rPr>
        <w:t>2</w:t>
      </w:r>
      <w:r w:rsidR="00341177">
        <w:rPr>
          <w:rFonts w:ascii="Arial" w:hAnsi="Arial" w:cs="Arial"/>
          <w:sz w:val="20"/>
          <w:szCs w:val="20"/>
          <w:lang w:val="en-GB"/>
        </w:rPr>
        <w:t xml:space="preserve"> of 50:50, </w:t>
      </w:r>
      <w:r w:rsidR="00B25250" w:rsidRPr="00F90F82">
        <w:rPr>
          <w:rFonts w:ascii="Arial" w:hAnsi="Arial" w:cs="Arial"/>
          <w:sz w:val="20"/>
          <w:szCs w:val="20"/>
        </w:rPr>
        <w:t>G</w:t>
      </w:r>
      <w:r w:rsidR="00B25250" w:rsidRPr="00F90F82">
        <w:rPr>
          <w:rFonts w:ascii="Arial" w:hAnsi="Arial" w:cs="Arial"/>
          <w:sz w:val="20"/>
          <w:szCs w:val="20"/>
          <w:vertAlign w:val="subscript"/>
        </w:rPr>
        <w:t>el</w:t>
      </w:r>
      <w:r w:rsidR="00B25250">
        <w:rPr>
          <w:rFonts w:ascii="Arial" w:hAnsi="Arial" w:cs="Arial"/>
          <w:sz w:val="20"/>
          <w:szCs w:val="20"/>
        </w:rPr>
        <w:t xml:space="preserve"> of mixed carrageenan increased with </w:t>
      </w:r>
      <w:r w:rsidR="00D75C04">
        <w:rPr>
          <w:rFonts w:ascii="Arial" w:hAnsi="Arial" w:cs="Arial"/>
          <w:sz w:val="20"/>
          <w:szCs w:val="20"/>
        </w:rPr>
        <w:t>increasing</w:t>
      </w:r>
      <w:r w:rsidR="00B25250">
        <w:rPr>
          <w:rFonts w:ascii="Arial" w:hAnsi="Arial" w:cs="Arial"/>
          <w:sz w:val="20"/>
          <w:szCs w:val="20"/>
        </w:rPr>
        <w:t xml:space="preserve"> </w:t>
      </w:r>
      <w:r w:rsidR="00D75C04">
        <w:rPr>
          <w:rFonts w:ascii="Arial" w:hAnsi="Arial" w:cs="Arial"/>
          <w:sz w:val="20"/>
          <w:szCs w:val="20"/>
        </w:rPr>
        <w:t xml:space="preserve">total </w:t>
      </w:r>
      <w:r w:rsidR="0008201E">
        <w:rPr>
          <w:rFonts w:ascii="Arial" w:hAnsi="Arial" w:cs="Arial"/>
          <w:sz w:val="20"/>
          <w:szCs w:val="20"/>
        </w:rPr>
        <w:t xml:space="preserve">salts up to 40 </w:t>
      </w:r>
      <w:proofErr w:type="spellStart"/>
      <w:r w:rsidR="0008201E">
        <w:rPr>
          <w:rFonts w:ascii="Arial" w:hAnsi="Arial" w:cs="Arial"/>
          <w:sz w:val="20"/>
          <w:szCs w:val="20"/>
        </w:rPr>
        <w:t>mM</w:t>
      </w:r>
      <w:proofErr w:type="spellEnd"/>
      <w:r w:rsidR="0008201E">
        <w:rPr>
          <w:rFonts w:ascii="Arial" w:hAnsi="Arial" w:cs="Arial"/>
          <w:sz w:val="20"/>
          <w:szCs w:val="20"/>
        </w:rPr>
        <w:t xml:space="preserve"> and rem</w:t>
      </w:r>
      <w:r w:rsidR="00135101">
        <w:rPr>
          <w:rFonts w:ascii="Arial" w:hAnsi="Arial" w:cs="Arial"/>
          <w:sz w:val="20"/>
          <w:szCs w:val="20"/>
        </w:rPr>
        <w:t xml:space="preserve">ained the same at higher concentrations </w:t>
      </w:r>
      <w:r w:rsidR="00B25250">
        <w:rPr>
          <w:rFonts w:ascii="Arial" w:hAnsi="Arial" w:cs="Arial"/>
          <w:sz w:val="20"/>
          <w:szCs w:val="20"/>
        </w:rPr>
        <w:t>(Fig.1).</w:t>
      </w:r>
    </w:p>
    <w:p w:rsidR="00EE149D" w:rsidRPr="00F90F82" w:rsidRDefault="00EE149D" w:rsidP="00B25250">
      <w:pPr>
        <w:ind w:firstLine="567"/>
        <w:jc w:val="both"/>
        <w:rPr>
          <w:rFonts w:ascii="Arial" w:hAnsi="Arial" w:cs="Arial"/>
          <w:sz w:val="20"/>
          <w:szCs w:val="20"/>
          <w:lang w:val="en-GB"/>
        </w:rPr>
      </w:pPr>
      <w:r w:rsidRPr="00F90F82">
        <w:rPr>
          <w:rFonts w:ascii="Arial" w:hAnsi="Arial" w:cs="Arial"/>
          <w:sz w:val="20"/>
          <w:szCs w:val="20"/>
          <w:lang w:val="en-GB"/>
        </w:rPr>
        <w:t xml:space="preserve">In parallel, the influence </w:t>
      </w:r>
      <w:r w:rsidR="00561740">
        <w:rPr>
          <w:rFonts w:ascii="Arial" w:hAnsi="Arial" w:cs="Arial"/>
          <w:sz w:val="20"/>
          <w:szCs w:val="20"/>
          <w:lang w:val="en-GB"/>
        </w:rPr>
        <w:t xml:space="preserve">of these salts on the structure of </w:t>
      </w:r>
      <w:r w:rsidRPr="00F90F82">
        <w:rPr>
          <w:rFonts w:ascii="Arial" w:hAnsi="Arial" w:cs="Arial"/>
          <w:sz w:val="20"/>
          <w:szCs w:val="20"/>
          <w:lang w:val="en-GB"/>
        </w:rPr>
        <w:t xml:space="preserve">mixed gels was studied by confocal laser scanning microscopy (CLSM). In the mixtures, </w:t>
      </w:r>
      <w:r w:rsidRPr="00F90F82">
        <w:rPr>
          <w:rFonts w:ascii="Arial" w:hAnsi="Arial" w:cs="Arial"/>
          <w:sz w:val="20"/>
          <w:szCs w:val="20"/>
          <w:lang w:val="fr-FR"/>
        </w:rPr>
        <w:sym w:font="Symbol" w:char="F06B"/>
      </w:r>
      <w:r w:rsidRPr="00F90F82">
        <w:rPr>
          <w:rFonts w:ascii="Arial" w:hAnsi="Arial" w:cs="Arial"/>
          <w:sz w:val="20"/>
          <w:szCs w:val="20"/>
        </w:rPr>
        <w:t>-car</w:t>
      </w:r>
      <w:r w:rsidRPr="00F90F82">
        <w:rPr>
          <w:rFonts w:ascii="Arial" w:hAnsi="Arial" w:cs="Arial"/>
          <w:sz w:val="20"/>
          <w:szCs w:val="20"/>
          <w:lang w:val="en-GB"/>
        </w:rPr>
        <w:t xml:space="preserve"> and </w:t>
      </w:r>
      <w:r w:rsidRPr="00F90F82">
        <w:rPr>
          <w:rFonts w:ascii="Arial" w:hAnsi="Arial" w:cs="Arial"/>
          <w:sz w:val="20"/>
          <w:szCs w:val="20"/>
          <w:lang w:val="fr-FR"/>
        </w:rPr>
        <w:sym w:font="Symbol" w:char="F069"/>
      </w:r>
      <w:r w:rsidRPr="00F90F82">
        <w:rPr>
          <w:rFonts w:ascii="Arial" w:hAnsi="Arial" w:cs="Arial"/>
          <w:sz w:val="20"/>
          <w:szCs w:val="20"/>
          <w:lang w:val="en-GB"/>
        </w:rPr>
        <w:t xml:space="preserve">-car could be distinguished because they were covalently labelled with different fluorescent dyes. </w:t>
      </w:r>
      <w:r w:rsidRPr="00F90F82">
        <w:rPr>
          <w:rFonts w:ascii="Arial" w:hAnsi="Arial" w:cs="Arial"/>
          <w:sz w:val="20"/>
          <w:szCs w:val="20"/>
        </w:rPr>
        <w:t xml:space="preserve">CLSM images show that </w:t>
      </w:r>
      <w:r w:rsidRPr="00F90F82">
        <w:rPr>
          <w:rFonts w:ascii="Arial" w:hAnsi="Arial" w:cs="Arial"/>
          <w:bCs/>
          <w:sz w:val="20"/>
          <w:szCs w:val="20"/>
        </w:rPr>
        <w:sym w:font="Symbol" w:char="F069"/>
      </w:r>
      <w:r w:rsidRPr="00F90F82">
        <w:rPr>
          <w:rFonts w:ascii="Arial" w:hAnsi="Arial" w:cs="Arial"/>
          <w:sz w:val="20"/>
          <w:szCs w:val="20"/>
        </w:rPr>
        <w:t>-car</w:t>
      </w:r>
      <w:r w:rsidR="00561740">
        <w:rPr>
          <w:rFonts w:ascii="Arial" w:hAnsi="Arial" w:cs="Arial"/>
          <w:sz w:val="20"/>
          <w:szCs w:val="20"/>
        </w:rPr>
        <w:t xml:space="preserve"> in </w:t>
      </w:r>
      <w:r w:rsidR="00E57E71">
        <w:rPr>
          <w:rFonts w:ascii="Arial" w:hAnsi="Arial" w:cs="Arial"/>
          <w:sz w:val="20"/>
          <w:szCs w:val="20"/>
        </w:rPr>
        <w:t xml:space="preserve">pure or </w:t>
      </w:r>
      <w:r w:rsidR="00561740">
        <w:rPr>
          <w:rFonts w:ascii="Arial" w:hAnsi="Arial" w:cs="Arial"/>
          <w:sz w:val="20"/>
          <w:szCs w:val="20"/>
        </w:rPr>
        <w:t>mixed gel</w:t>
      </w:r>
      <w:r w:rsidRPr="00F90F82">
        <w:rPr>
          <w:rFonts w:ascii="Arial" w:hAnsi="Arial" w:cs="Arial"/>
          <w:sz w:val="20"/>
          <w:szCs w:val="20"/>
        </w:rPr>
        <w:t xml:space="preserve"> is</w:t>
      </w:r>
      <w:r w:rsidR="00561740">
        <w:rPr>
          <w:rFonts w:ascii="Arial" w:hAnsi="Arial" w:cs="Arial"/>
          <w:sz w:val="20"/>
          <w:szCs w:val="20"/>
        </w:rPr>
        <w:t xml:space="preserve"> distributed more homogeneously </w:t>
      </w:r>
      <w:r w:rsidRPr="00F90F82">
        <w:rPr>
          <w:rFonts w:ascii="Arial" w:hAnsi="Arial" w:cs="Arial"/>
          <w:sz w:val="20"/>
          <w:szCs w:val="20"/>
        </w:rPr>
        <w:t xml:space="preserve">than </w:t>
      </w:r>
      <w:r w:rsidRPr="00F90F82">
        <w:rPr>
          <w:rFonts w:ascii="Arial" w:hAnsi="Arial" w:cs="Arial"/>
          <w:bCs/>
          <w:sz w:val="20"/>
          <w:szCs w:val="20"/>
        </w:rPr>
        <w:sym w:font="Symbol" w:char="F06B"/>
      </w:r>
      <w:r w:rsidRPr="00F90F82">
        <w:rPr>
          <w:rFonts w:ascii="Arial" w:hAnsi="Arial" w:cs="Arial"/>
          <w:sz w:val="20"/>
          <w:szCs w:val="20"/>
        </w:rPr>
        <w:t xml:space="preserve">-car both in </w:t>
      </w:r>
      <w:r w:rsidR="00135101">
        <w:rPr>
          <w:rFonts w:ascii="Arial" w:hAnsi="Arial" w:cs="Arial"/>
          <w:sz w:val="20"/>
          <w:szCs w:val="20"/>
        </w:rPr>
        <w:t xml:space="preserve">presence of </w:t>
      </w:r>
      <w:proofErr w:type="spellStart"/>
      <w:r w:rsidR="00135101">
        <w:rPr>
          <w:rFonts w:ascii="Arial" w:hAnsi="Arial" w:cs="Arial"/>
          <w:sz w:val="20"/>
          <w:szCs w:val="20"/>
        </w:rPr>
        <w:t>KCl</w:t>
      </w:r>
      <w:proofErr w:type="spellEnd"/>
      <w:r w:rsidR="00135101">
        <w:rPr>
          <w:rFonts w:ascii="Arial" w:hAnsi="Arial" w:cs="Arial"/>
          <w:sz w:val="20"/>
          <w:szCs w:val="20"/>
        </w:rPr>
        <w:t xml:space="preserve"> </w:t>
      </w:r>
      <w:r w:rsidR="00D75C04">
        <w:rPr>
          <w:rFonts w:ascii="Arial" w:hAnsi="Arial" w:cs="Arial"/>
          <w:sz w:val="20"/>
          <w:szCs w:val="20"/>
        </w:rPr>
        <w:t>and</w:t>
      </w:r>
      <w:r w:rsidR="00135101">
        <w:rPr>
          <w:rFonts w:ascii="Arial" w:hAnsi="Arial" w:cs="Arial"/>
          <w:sz w:val="20"/>
          <w:szCs w:val="20"/>
        </w:rPr>
        <w:t>/or</w:t>
      </w:r>
      <w:r w:rsidR="00561740">
        <w:rPr>
          <w:rFonts w:ascii="Arial" w:hAnsi="Arial" w:cs="Arial"/>
          <w:sz w:val="20"/>
          <w:szCs w:val="20"/>
        </w:rPr>
        <w:t xml:space="preserve"> CaCl</w:t>
      </w:r>
      <w:r w:rsidR="00561740" w:rsidRPr="00561740">
        <w:rPr>
          <w:rFonts w:ascii="Arial" w:hAnsi="Arial" w:cs="Arial"/>
          <w:sz w:val="20"/>
          <w:szCs w:val="20"/>
          <w:vertAlign w:val="subscript"/>
        </w:rPr>
        <w:t>2</w:t>
      </w:r>
      <w:r w:rsidRPr="00F90F82">
        <w:rPr>
          <w:rFonts w:ascii="Arial" w:hAnsi="Arial" w:cs="Arial"/>
          <w:sz w:val="20"/>
          <w:szCs w:val="20"/>
        </w:rPr>
        <w:t xml:space="preserve">. </w:t>
      </w:r>
      <w:r w:rsidR="00E57E71" w:rsidRPr="00E57E71">
        <w:rPr>
          <w:rFonts w:ascii="Arial" w:hAnsi="Arial" w:cs="Arial"/>
          <w:sz w:val="20"/>
          <w:szCs w:val="20"/>
        </w:rPr>
        <w:t xml:space="preserve">However, </w:t>
      </w:r>
      <w:r w:rsidR="00E57E71" w:rsidRPr="00E57E71">
        <w:rPr>
          <w:rFonts w:ascii="Arial" w:hAnsi="Arial" w:cs="Arial"/>
          <w:bCs/>
          <w:sz w:val="20"/>
          <w:szCs w:val="20"/>
        </w:rPr>
        <w:sym w:font="Symbol" w:char="F06B"/>
      </w:r>
      <w:r w:rsidR="00E57E71" w:rsidRPr="00E57E71">
        <w:rPr>
          <w:rFonts w:ascii="Arial" w:hAnsi="Arial" w:cs="Arial"/>
          <w:sz w:val="20"/>
          <w:szCs w:val="20"/>
        </w:rPr>
        <w:t>-car appears more homogene</w:t>
      </w:r>
      <w:r w:rsidR="00135101">
        <w:rPr>
          <w:rFonts w:ascii="Arial" w:hAnsi="Arial" w:cs="Arial"/>
          <w:sz w:val="20"/>
          <w:szCs w:val="20"/>
        </w:rPr>
        <w:t>ously distributed in the mixed gel</w:t>
      </w:r>
      <w:r w:rsidR="00E57E71" w:rsidRPr="00E57E71">
        <w:rPr>
          <w:rFonts w:ascii="Arial" w:hAnsi="Arial" w:cs="Arial"/>
          <w:sz w:val="20"/>
          <w:szCs w:val="20"/>
        </w:rPr>
        <w:t xml:space="preserve"> than in the </w:t>
      </w:r>
      <w:r w:rsidR="00135101">
        <w:rPr>
          <w:rFonts w:ascii="Arial" w:hAnsi="Arial" w:cs="Arial"/>
          <w:sz w:val="20"/>
          <w:szCs w:val="20"/>
        </w:rPr>
        <w:t>individual</w:t>
      </w:r>
      <w:r w:rsidR="00E57E71" w:rsidRPr="00E57E71">
        <w:rPr>
          <w:rFonts w:ascii="Arial" w:hAnsi="Arial" w:cs="Arial"/>
          <w:sz w:val="20"/>
          <w:szCs w:val="20"/>
        </w:rPr>
        <w:t xml:space="preserve"> gel</w:t>
      </w:r>
      <w:r w:rsidR="00135101">
        <w:rPr>
          <w:rFonts w:ascii="Arial" w:hAnsi="Arial" w:cs="Arial"/>
          <w:sz w:val="20"/>
          <w:szCs w:val="20"/>
        </w:rPr>
        <w:t>s</w:t>
      </w:r>
      <w:r w:rsidR="00001BA5">
        <w:rPr>
          <w:rFonts w:ascii="Arial" w:hAnsi="Arial" w:cs="Arial"/>
          <w:sz w:val="20"/>
          <w:szCs w:val="20"/>
        </w:rPr>
        <w:t xml:space="preserve">. In </w:t>
      </w:r>
      <w:proofErr w:type="spellStart"/>
      <w:r w:rsidR="00001BA5">
        <w:rPr>
          <w:rFonts w:ascii="Arial" w:hAnsi="Arial" w:cs="Arial"/>
          <w:sz w:val="20"/>
          <w:szCs w:val="20"/>
        </w:rPr>
        <w:t>addtion</w:t>
      </w:r>
      <w:proofErr w:type="spellEnd"/>
      <w:r w:rsidRPr="00F90F82">
        <w:rPr>
          <w:rFonts w:ascii="Arial" w:hAnsi="Arial" w:cs="Arial"/>
          <w:sz w:val="20"/>
          <w:szCs w:val="20"/>
        </w:rPr>
        <w:t xml:space="preserve">, </w:t>
      </w:r>
      <w:r w:rsidRPr="00F90F82">
        <w:rPr>
          <w:rFonts w:ascii="Arial" w:hAnsi="Arial" w:cs="Arial"/>
          <w:bCs/>
          <w:sz w:val="20"/>
          <w:szCs w:val="20"/>
        </w:rPr>
        <w:sym w:font="Symbol" w:char="F06B"/>
      </w:r>
      <w:r w:rsidRPr="00F90F82">
        <w:rPr>
          <w:rFonts w:ascii="Arial" w:hAnsi="Arial" w:cs="Arial"/>
          <w:sz w:val="20"/>
          <w:szCs w:val="20"/>
        </w:rPr>
        <w:t>-car</w:t>
      </w:r>
      <w:r w:rsidR="00561740">
        <w:rPr>
          <w:rFonts w:ascii="Arial" w:hAnsi="Arial" w:cs="Arial"/>
          <w:sz w:val="20"/>
          <w:szCs w:val="20"/>
        </w:rPr>
        <w:t xml:space="preserve"> in </w:t>
      </w:r>
      <w:r w:rsidR="00135101">
        <w:rPr>
          <w:rFonts w:ascii="Arial" w:hAnsi="Arial" w:cs="Arial"/>
          <w:sz w:val="20"/>
          <w:szCs w:val="20"/>
        </w:rPr>
        <w:t xml:space="preserve">the </w:t>
      </w:r>
      <w:r w:rsidR="00561740">
        <w:rPr>
          <w:rFonts w:ascii="Arial" w:hAnsi="Arial" w:cs="Arial"/>
          <w:sz w:val="20"/>
          <w:szCs w:val="20"/>
        </w:rPr>
        <w:t>mixed gel</w:t>
      </w:r>
      <w:r w:rsidR="00135101">
        <w:rPr>
          <w:rFonts w:ascii="Arial" w:hAnsi="Arial" w:cs="Arial"/>
          <w:sz w:val="20"/>
          <w:szCs w:val="20"/>
        </w:rPr>
        <w:t>s</w:t>
      </w:r>
      <w:r w:rsidR="0008201E">
        <w:rPr>
          <w:rFonts w:ascii="Arial" w:hAnsi="Arial" w:cs="Arial"/>
          <w:sz w:val="20"/>
          <w:szCs w:val="20"/>
        </w:rPr>
        <w:t xml:space="preserve"> with mixed </w:t>
      </w:r>
      <w:r w:rsidR="00001BA5">
        <w:rPr>
          <w:rFonts w:ascii="Arial" w:hAnsi="Arial" w:cs="Arial"/>
          <w:sz w:val="20"/>
          <w:szCs w:val="20"/>
        </w:rPr>
        <w:t>salts</w:t>
      </w:r>
      <w:r w:rsidR="00561740">
        <w:rPr>
          <w:rFonts w:ascii="Arial" w:hAnsi="Arial" w:cs="Arial"/>
          <w:sz w:val="20"/>
          <w:szCs w:val="20"/>
        </w:rPr>
        <w:t xml:space="preserve"> </w:t>
      </w:r>
      <w:r w:rsidR="00135101">
        <w:rPr>
          <w:rFonts w:ascii="Arial" w:hAnsi="Arial" w:cs="Arial"/>
          <w:sz w:val="20"/>
          <w:szCs w:val="20"/>
        </w:rPr>
        <w:t>appear</w:t>
      </w:r>
      <w:r w:rsidR="00C94F3A">
        <w:rPr>
          <w:rFonts w:ascii="Arial" w:hAnsi="Arial" w:cs="Arial"/>
          <w:sz w:val="20"/>
          <w:szCs w:val="20"/>
        </w:rPr>
        <w:t xml:space="preserve"> </w:t>
      </w:r>
      <w:r w:rsidR="00001BA5">
        <w:rPr>
          <w:rFonts w:ascii="Arial" w:hAnsi="Arial" w:cs="Arial"/>
          <w:sz w:val="20"/>
          <w:szCs w:val="20"/>
        </w:rPr>
        <w:t xml:space="preserve">more homogeneous than that in presence </w:t>
      </w:r>
      <w:r w:rsidR="00C94F3A">
        <w:rPr>
          <w:rFonts w:ascii="Arial" w:hAnsi="Arial" w:cs="Arial"/>
          <w:sz w:val="20"/>
          <w:szCs w:val="20"/>
        </w:rPr>
        <w:t>of CaCl</w:t>
      </w:r>
      <w:r w:rsidR="00C94F3A" w:rsidRPr="00C94F3A">
        <w:rPr>
          <w:rFonts w:ascii="Arial" w:hAnsi="Arial" w:cs="Arial"/>
          <w:sz w:val="20"/>
          <w:szCs w:val="20"/>
          <w:vertAlign w:val="subscript"/>
        </w:rPr>
        <w:t>2</w:t>
      </w:r>
      <w:r w:rsidR="00001BA5">
        <w:rPr>
          <w:rFonts w:ascii="Arial" w:hAnsi="Arial" w:cs="Arial"/>
          <w:sz w:val="20"/>
          <w:szCs w:val="20"/>
        </w:rPr>
        <w:t xml:space="preserve">. </w:t>
      </w:r>
      <w:r w:rsidRPr="00F90F82">
        <w:rPr>
          <w:rFonts w:ascii="Arial" w:hAnsi="Arial" w:cs="Arial"/>
          <w:sz w:val="20"/>
          <w:szCs w:val="20"/>
          <w:lang w:val="en-GB"/>
        </w:rPr>
        <w:t xml:space="preserve">Furthermore, the </w:t>
      </w:r>
      <w:proofErr w:type="spellStart"/>
      <w:r w:rsidR="00C94F3A">
        <w:rPr>
          <w:rFonts w:ascii="Arial" w:hAnsi="Arial" w:cs="Arial"/>
          <w:sz w:val="20"/>
          <w:szCs w:val="20"/>
          <w:lang w:val="en-GB"/>
        </w:rPr>
        <w:t>tubidity</w:t>
      </w:r>
      <w:proofErr w:type="spellEnd"/>
      <w:r w:rsidR="00C94F3A">
        <w:rPr>
          <w:rFonts w:ascii="Arial" w:hAnsi="Arial" w:cs="Arial"/>
          <w:sz w:val="20"/>
          <w:szCs w:val="20"/>
          <w:lang w:val="en-GB"/>
        </w:rPr>
        <w:t xml:space="preserve"> of</w:t>
      </w:r>
      <w:r w:rsidRPr="00F90F82">
        <w:rPr>
          <w:rFonts w:ascii="Arial" w:hAnsi="Arial" w:cs="Arial"/>
          <w:sz w:val="20"/>
          <w:szCs w:val="20"/>
          <w:lang w:val="en-GB"/>
        </w:rPr>
        <w:t xml:space="preserve"> mixed systems was evaluated </w:t>
      </w:r>
      <w:r w:rsidR="00135101">
        <w:rPr>
          <w:rFonts w:ascii="Arial" w:hAnsi="Arial" w:cs="Arial"/>
          <w:sz w:val="20"/>
          <w:szCs w:val="20"/>
          <w:lang w:val="en-GB"/>
        </w:rPr>
        <w:t>as</w:t>
      </w:r>
      <w:r w:rsidR="00C94F3A">
        <w:rPr>
          <w:rFonts w:ascii="Arial" w:hAnsi="Arial" w:cs="Arial"/>
          <w:sz w:val="20"/>
          <w:szCs w:val="20"/>
          <w:lang w:val="en-GB"/>
        </w:rPr>
        <w:t xml:space="preserve"> </w:t>
      </w:r>
      <w:r w:rsidR="00135101">
        <w:rPr>
          <w:rFonts w:ascii="Arial" w:hAnsi="Arial" w:cs="Arial"/>
          <w:sz w:val="20"/>
          <w:szCs w:val="20"/>
          <w:lang w:val="en-GB"/>
        </w:rPr>
        <w:t xml:space="preserve">a </w:t>
      </w:r>
      <w:r w:rsidR="00C94F3A">
        <w:rPr>
          <w:rFonts w:ascii="Arial" w:hAnsi="Arial" w:cs="Arial"/>
          <w:sz w:val="20"/>
          <w:szCs w:val="20"/>
          <w:lang w:val="en-GB"/>
        </w:rPr>
        <w:t>function of temperature and time</w:t>
      </w:r>
      <w:r w:rsidR="00D75C04">
        <w:rPr>
          <w:rFonts w:ascii="Arial" w:hAnsi="Arial" w:cs="Arial"/>
          <w:sz w:val="20"/>
          <w:szCs w:val="20"/>
          <w:lang w:val="en-GB"/>
        </w:rPr>
        <w:t>. The results showed</w:t>
      </w:r>
      <w:r w:rsidRPr="00F90F82">
        <w:rPr>
          <w:rFonts w:ascii="Arial" w:hAnsi="Arial" w:cs="Arial"/>
          <w:sz w:val="20"/>
          <w:szCs w:val="20"/>
          <w:lang w:val="en-GB"/>
        </w:rPr>
        <w:t xml:space="preserve"> that the</w:t>
      </w:r>
      <w:r w:rsidR="00135101">
        <w:rPr>
          <w:rFonts w:ascii="Arial" w:hAnsi="Arial" w:cs="Arial"/>
          <w:sz w:val="20"/>
          <w:szCs w:val="20"/>
          <w:lang w:val="en-GB"/>
        </w:rPr>
        <w:t>re a</w:t>
      </w:r>
      <w:r w:rsidR="00001BA5">
        <w:rPr>
          <w:rFonts w:ascii="Arial" w:hAnsi="Arial" w:cs="Arial"/>
          <w:sz w:val="20"/>
          <w:szCs w:val="20"/>
          <w:lang w:val="en-GB"/>
        </w:rPr>
        <w:t>re</w:t>
      </w:r>
      <w:r w:rsidRPr="00F90F82">
        <w:rPr>
          <w:rFonts w:ascii="Arial" w:hAnsi="Arial" w:cs="Arial"/>
          <w:sz w:val="20"/>
          <w:szCs w:val="20"/>
          <w:lang w:val="en-GB"/>
        </w:rPr>
        <w:t xml:space="preserve"> synergistic</w:t>
      </w:r>
      <w:r w:rsidR="00D75C04">
        <w:rPr>
          <w:rFonts w:ascii="Arial" w:hAnsi="Arial" w:cs="Arial"/>
          <w:sz w:val="20"/>
          <w:szCs w:val="20"/>
          <w:lang w:val="en-GB"/>
        </w:rPr>
        <w:t xml:space="preserve"> effect</w:t>
      </w:r>
      <w:r w:rsidR="00001BA5">
        <w:rPr>
          <w:rFonts w:ascii="Arial" w:hAnsi="Arial" w:cs="Arial"/>
          <w:sz w:val="20"/>
          <w:szCs w:val="20"/>
          <w:lang w:val="en-GB"/>
        </w:rPr>
        <w:t>s</w:t>
      </w:r>
      <w:r w:rsidR="00135101">
        <w:rPr>
          <w:rFonts w:ascii="Arial" w:hAnsi="Arial" w:cs="Arial"/>
          <w:sz w:val="20"/>
          <w:szCs w:val="20"/>
          <w:lang w:val="en-GB"/>
        </w:rPr>
        <w:t xml:space="preserve"> between </w:t>
      </w:r>
      <w:r w:rsidR="00135101" w:rsidRPr="00E57E71">
        <w:rPr>
          <w:rFonts w:ascii="Arial" w:hAnsi="Arial" w:cs="Arial"/>
          <w:sz w:val="20"/>
          <w:szCs w:val="20"/>
          <w:lang w:val="fr-FR"/>
        </w:rPr>
        <w:sym w:font="Symbol" w:char="F06B"/>
      </w:r>
      <w:r w:rsidR="00135101" w:rsidRPr="00E57E71">
        <w:rPr>
          <w:rFonts w:ascii="Arial" w:hAnsi="Arial" w:cs="Arial"/>
          <w:sz w:val="20"/>
          <w:szCs w:val="20"/>
        </w:rPr>
        <w:t>-car</w:t>
      </w:r>
      <w:r w:rsidR="00135101" w:rsidRPr="00E57E71">
        <w:rPr>
          <w:rFonts w:ascii="Arial" w:hAnsi="Arial" w:cs="Arial"/>
          <w:sz w:val="20"/>
          <w:szCs w:val="20"/>
          <w:lang w:val="en-GB"/>
        </w:rPr>
        <w:t xml:space="preserve"> </w:t>
      </w:r>
      <w:r w:rsidR="00135101">
        <w:rPr>
          <w:rFonts w:ascii="Arial" w:hAnsi="Arial" w:cs="Arial"/>
          <w:sz w:val="20"/>
          <w:szCs w:val="20"/>
          <w:lang w:val="en-GB"/>
        </w:rPr>
        <w:t xml:space="preserve">and </w:t>
      </w:r>
      <w:r w:rsidR="00135101" w:rsidRPr="00E57E71">
        <w:rPr>
          <w:rFonts w:ascii="Arial" w:hAnsi="Arial" w:cs="Arial"/>
          <w:sz w:val="20"/>
          <w:szCs w:val="20"/>
          <w:lang w:val="fr-FR"/>
        </w:rPr>
        <w:sym w:font="Symbol" w:char="F069"/>
      </w:r>
      <w:r w:rsidR="00135101">
        <w:rPr>
          <w:rFonts w:ascii="Arial" w:hAnsi="Arial" w:cs="Arial"/>
          <w:sz w:val="20"/>
          <w:szCs w:val="20"/>
          <w:lang w:val="en-GB"/>
        </w:rPr>
        <w:t>-car</w:t>
      </w:r>
      <w:r w:rsidR="00D75C04">
        <w:rPr>
          <w:rFonts w:ascii="Arial" w:hAnsi="Arial" w:cs="Arial"/>
          <w:sz w:val="20"/>
          <w:szCs w:val="20"/>
          <w:lang w:val="en-GB"/>
        </w:rPr>
        <w:t xml:space="preserve"> </w:t>
      </w:r>
      <w:r w:rsidR="00135101">
        <w:rPr>
          <w:rFonts w:ascii="Arial" w:hAnsi="Arial" w:cs="Arial"/>
          <w:sz w:val="20"/>
          <w:szCs w:val="20"/>
          <w:lang w:val="en-GB"/>
        </w:rPr>
        <w:t xml:space="preserve">in </w:t>
      </w:r>
      <w:r w:rsidR="00D75C04">
        <w:rPr>
          <w:rFonts w:ascii="Arial" w:hAnsi="Arial" w:cs="Arial"/>
          <w:sz w:val="20"/>
          <w:szCs w:val="20"/>
          <w:lang w:val="en-GB"/>
        </w:rPr>
        <w:t>mixed</w:t>
      </w:r>
      <w:r w:rsidR="00001BA5">
        <w:rPr>
          <w:rFonts w:ascii="Arial" w:hAnsi="Arial" w:cs="Arial"/>
          <w:sz w:val="20"/>
          <w:szCs w:val="20"/>
          <w:lang w:val="en-GB"/>
        </w:rPr>
        <w:t xml:space="preserve"> gel</w:t>
      </w:r>
      <w:r w:rsidR="00135101">
        <w:rPr>
          <w:rFonts w:ascii="Arial" w:hAnsi="Arial" w:cs="Arial"/>
          <w:sz w:val="20"/>
          <w:szCs w:val="20"/>
          <w:lang w:val="en-GB"/>
        </w:rPr>
        <w:t>s</w:t>
      </w:r>
      <w:r w:rsidR="00001BA5">
        <w:rPr>
          <w:rFonts w:ascii="Arial" w:hAnsi="Arial" w:cs="Arial"/>
          <w:sz w:val="20"/>
          <w:szCs w:val="20"/>
          <w:lang w:val="en-GB"/>
        </w:rPr>
        <w:t xml:space="preserve"> and </w:t>
      </w:r>
      <w:r w:rsidR="00135101">
        <w:rPr>
          <w:rFonts w:ascii="Arial" w:hAnsi="Arial" w:cs="Arial"/>
          <w:sz w:val="20"/>
          <w:szCs w:val="20"/>
          <w:lang w:val="en-GB"/>
        </w:rPr>
        <w:t xml:space="preserve">between </w:t>
      </w:r>
      <w:proofErr w:type="spellStart"/>
      <w:r w:rsidR="00135101">
        <w:rPr>
          <w:rFonts w:ascii="Arial" w:hAnsi="Arial" w:cs="Arial"/>
          <w:sz w:val="20"/>
          <w:szCs w:val="20"/>
          <w:lang w:val="en-GB"/>
        </w:rPr>
        <w:t>KCl</w:t>
      </w:r>
      <w:proofErr w:type="spellEnd"/>
      <w:r w:rsidR="00135101">
        <w:rPr>
          <w:rFonts w:ascii="Arial" w:hAnsi="Arial" w:cs="Arial"/>
          <w:sz w:val="20"/>
          <w:szCs w:val="20"/>
          <w:lang w:val="en-GB"/>
        </w:rPr>
        <w:t xml:space="preserve"> </w:t>
      </w:r>
      <w:r w:rsidR="0008201E">
        <w:rPr>
          <w:rFonts w:ascii="Arial" w:hAnsi="Arial" w:cs="Arial"/>
          <w:sz w:val="20"/>
          <w:szCs w:val="20"/>
          <w:lang w:val="en-GB"/>
        </w:rPr>
        <w:t>and</w:t>
      </w:r>
      <w:r w:rsidR="00135101" w:rsidRPr="00F90F82">
        <w:rPr>
          <w:rFonts w:ascii="Arial" w:hAnsi="Arial" w:cs="Arial"/>
          <w:sz w:val="20"/>
          <w:szCs w:val="20"/>
          <w:lang w:val="en-GB"/>
        </w:rPr>
        <w:t xml:space="preserve"> CaCl</w:t>
      </w:r>
      <w:r w:rsidR="00135101" w:rsidRPr="00F90F82">
        <w:rPr>
          <w:rFonts w:ascii="Arial" w:hAnsi="Arial" w:cs="Arial"/>
          <w:sz w:val="20"/>
          <w:szCs w:val="20"/>
          <w:vertAlign w:val="subscript"/>
          <w:lang w:val="en-GB"/>
        </w:rPr>
        <w:t>2</w:t>
      </w:r>
      <w:r w:rsidR="00001BA5">
        <w:rPr>
          <w:rFonts w:ascii="Arial" w:hAnsi="Arial" w:cs="Arial"/>
          <w:sz w:val="20"/>
          <w:szCs w:val="20"/>
          <w:lang w:val="en-GB"/>
        </w:rPr>
        <w:t xml:space="preserve"> </w:t>
      </w:r>
      <w:r w:rsidR="00135101">
        <w:rPr>
          <w:rFonts w:ascii="Arial" w:hAnsi="Arial" w:cs="Arial"/>
          <w:sz w:val="20"/>
          <w:szCs w:val="20"/>
          <w:lang w:val="en-GB"/>
        </w:rPr>
        <w:t xml:space="preserve">in </w:t>
      </w:r>
      <w:r w:rsidR="00001BA5">
        <w:rPr>
          <w:rFonts w:ascii="Arial" w:hAnsi="Arial" w:cs="Arial"/>
          <w:sz w:val="20"/>
          <w:szCs w:val="20"/>
          <w:lang w:val="en-GB"/>
        </w:rPr>
        <w:t>gel</w:t>
      </w:r>
      <w:r w:rsidR="00135101">
        <w:rPr>
          <w:rFonts w:ascii="Arial" w:hAnsi="Arial" w:cs="Arial"/>
          <w:sz w:val="20"/>
          <w:szCs w:val="20"/>
          <w:lang w:val="en-GB"/>
        </w:rPr>
        <w:t>s</w:t>
      </w:r>
      <w:r w:rsidR="00001BA5">
        <w:rPr>
          <w:rFonts w:ascii="Arial" w:hAnsi="Arial" w:cs="Arial"/>
          <w:sz w:val="20"/>
          <w:szCs w:val="20"/>
          <w:lang w:val="en-GB"/>
        </w:rPr>
        <w:t xml:space="preserve"> </w:t>
      </w:r>
      <w:r w:rsidR="00135101">
        <w:rPr>
          <w:rFonts w:ascii="Arial" w:hAnsi="Arial" w:cs="Arial"/>
          <w:sz w:val="20"/>
          <w:szCs w:val="20"/>
          <w:lang w:val="en-GB"/>
        </w:rPr>
        <w:t xml:space="preserve">with </w:t>
      </w:r>
      <w:r w:rsidR="00001BA5">
        <w:rPr>
          <w:rFonts w:ascii="Arial" w:hAnsi="Arial" w:cs="Arial"/>
          <w:sz w:val="20"/>
          <w:szCs w:val="20"/>
          <w:lang w:val="en-GB"/>
        </w:rPr>
        <w:t>mixed salt</w:t>
      </w:r>
      <w:r w:rsidR="0008201E">
        <w:rPr>
          <w:rFonts w:ascii="Arial" w:hAnsi="Arial" w:cs="Arial"/>
          <w:sz w:val="20"/>
          <w:szCs w:val="20"/>
          <w:lang w:val="en-GB"/>
        </w:rPr>
        <w:t>s</w:t>
      </w:r>
      <w:r w:rsidR="00001BA5">
        <w:rPr>
          <w:rFonts w:ascii="Arial" w:hAnsi="Arial" w:cs="Arial"/>
          <w:sz w:val="20"/>
          <w:szCs w:val="20"/>
          <w:lang w:val="en-GB"/>
        </w:rPr>
        <w:t>.</w:t>
      </w:r>
    </w:p>
    <w:p w:rsidR="00EE149D" w:rsidRDefault="00001BA5" w:rsidP="00001BA5">
      <w:pPr>
        <w:spacing w:after="0"/>
        <w:jc w:val="center"/>
        <w:rPr>
          <w:sz w:val="24"/>
          <w:szCs w:val="24"/>
        </w:rPr>
      </w:pPr>
      <w:r w:rsidRPr="004E7931">
        <w:rPr>
          <w:sz w:val="24"/>
          <w:szCs w:val="24"/>
        </w:rPr>
        <w:object w:dxaOrig="6951" w:dyaOrig="6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5pt;height:171.75pt" o:ole="">
            <v:imagedata r:id="rId5" o:title=""/>
          </v:shape>
          <o:OLEObject Type="Embed" ProgID="SigmaPlotGraphicObject.10" ShapeID="_x0000_i1025" DrawAspect="Content" ObjectID="_1615821991" r:id="rId6"/>
        </w:object>
      </w:r>
    </w:p>
    <w:p w:rsidR="00B25250" w:rsidRPr="00D75C04" w:rsidRDefault="00B25250" w:rsidP="00B25250">
      <w:pPr>
        <w:jc w:val="both"/>
        <w:rPr>
          <w:rFonts w:ascii="Arial" w:hAnsi="Arial" w:cs="Arial"/>
          <w:sz w:val="20"/>
          <w:szCs w:val="20"/>
        </w:rPr>
      </w:pPr>
      <w:r w:rsidRPr="00D75C04">
        <w:rPr>
          <w:rFonts w:ascii="Arial" w:hAnsi="Arial" w:cs="Arial"/>
          <w:b/>
          <w:sz w:val="20"/>
          <w:szCs w:val="20"/>
        </w:rPr>
        <w:t>Fig 1</w:t>
      </w:r>
      <w:r w:rsidRPr="00D75C04">
        <w:rPr>
          <w:rFonts w:ascii="Arial" w:hAnsi="Arial" w:cs="Arial"/>
          <w:sz w:val="20"/>
          <w:szCs w:val="20"/>
        </w:rPr>
        <w:t>. Elastic modulus of mixed carrageenan at 5-5 g/L after one hour at 5 °C as a function of total CaCl</w:t>
      </w:r>
      <w:r w:rsidRPr="00D75C04">
        <w:rPr>
          <w:rFonts w:ascii="Arial" w:hAnsi="Arial" w:cs="Arial"/>
          <w:sz w:val="20"/>
          <w:szCs w:val="20"/>
          <w:vertAlign w:val="subscript"/>
        </w:rPr>
        <w:t>2</w:t>
      </w:r>
      <w:r w:rsidRPr="00D75C04">
        <w:rPr>
          <w:rFonts w:ascii="Arial" w:hAnsi="Arial" w:cs="Arial"/>
          <w:sz w:val="20"/>
          <w:szCs w:val="20"/>
        </w:rPr>
        <w:t xml:space="preserve"> and/ or </w:t>
      </w:r>
      <w:proofErr w:type="spellStart"/>
      <w:r w:rsidRPr="00D75C04">
        <w:rPr>
          <w:rFonts w:ascii="Arial" w:hAnsi="Arial" w:cs="Arial"/>
          <w:sz w:val="20"/>
          <w:szCs w:val="20"/>
        </w:rPr>
        <w:t>KCl</w:t>
      </w:r>
      <w:proofErr w:type="spellEnd"/>
      <w:r w:rsidRPr="00D75C04">
        <w:rPr>
          <w:rFonts w:ascii="Arial" w:hAnsi="Arial" w:cs="Arial"/>
          <w:sz w:val="20"/>
          <w:szCs w:val="20"/>
        </w:rPr>
        <w:t xml:space="preserve"> concentration.</w:t>
      </w:r>
    </w:p>
    <w:sectPr w:rsidR="00B25250" w:rsidRPr="00D75C04" w:rsidSect="00001BA5">
      <w:pgSz w:w="12240" w:h="15840"/>
      <w:pgMar w:top="1134" w:right="1021" w:bottom="1021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D07BF"/>
    <w:multiLevelType w:val="multilevel"/>
    <w:tmpl w:val="58E0F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pStyle w:val="Style3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6E8B0FEB"/>
    <w:multiLevelType w:val="multilevel"/>
    <w:tmpl w:val="27C657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Style2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9D"/>
    <w:rsid w:val="00001BA5"/>
    <w:rsid w:val="0008201E"/>
    <w:rsid w:val="000A0FD9"/>
    <w:rsid w:val="00135101"/>
    <w:rsid w:val="00156518"/>
    <w:rsid w:val="00181FB5"/>
    <w:rsid w:val="00341177"/>
    <w:rsid w:val="00464548"/>
    <w:rsid w:val="00540123"/>
    <w:rsid w:val="00561740"/>
    <w:rsid w:val="0072073E"/>
    <w:rsid w:val="007D3A60"/>
    <w:rsid w:val="008B3566"/>
    <w:rsid w:val="00AE1AEB"/>
    <w:rsid w:val="00B25250"/>
    <w:rsid w:val="00C94F3A"/>
    <w:rsid w:val="00D75C04"/>
    <w:rsid w:val="00DC2EDA"/>
    <w:rsid w:val="00E57E71"/>
    <w:rsid w:val="00E62BB4"/>
    <w:rsid w:val="00EE149D"/>
    <w:rsid w:val="00F90F82"/>
    <w:rsid w:val="00FE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B62899"/>
  <w15:docId w15:val="{CD29346C-E39D-4A4A-8BB5-C05DDAED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49D"/>
  </w:style>
  <w:style w:type="paragraph" w:styleId="Titre1">
    <w:name w:val="heading 1"/>
    <w:basedOn w:val="Normal"/>
    <w:next w:val="Normal"/>
    <w:link w:val="Titre1Car"/>
    <w:uiPriority w:val="9"/>
    <w:qFormat/>
    <w:rsid w:val="00EE1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E13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E13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E13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Titre2"/>
    <w:link w:val="Style2Char"/>
    <w:autoRedefine/>
    <w:qFormat/>
    <w:rsid w:val="00FE135B"/>
    <w:pPr>
      <w:numPr>
        <w:ilvl w:val="2"/>
        <w:numId w:val="1"/>
      </w:numPr>
    </w:pPr>
    <w:rPr>
      <w:rFonts w:cs="Times New Roman"/>
      <w:color w:val="000000" w:themeColor="text1"/>
      <w:sz w:val="24"/>
      <w:szCs w:val="24"/>
    </w:rPr>
  </w:style>
  <w:style w:type="character" w:customStyle="1" w:styleId="Style2Char">
    <w:name w:val="Style2 Char"/>
    <w:basedOn w:val="Titre2Car"/>
    <w:link w:val="Style2"/>
    <w:rsid w:val="00FE135B"/>
    <w:rPr>
      <w:rFonts w:asciiTheme="majorHAnsi" w:eastAsiaTheme="majorEastAsia" w:hAnsiTheme="majorHAnsi" w:cs="Times New Roman"/>
      <w:b/>
      <w:bCs/>
      <w:color w:val="000000" w:themeColor="text1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FE1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3">
    <w:name w:val="Style3"/>
    <w:basedOn w:val="Titre3"/>
    <w:link w:val="Style3Char"/>
    <w:autoRedefine/>
    <w:qFormat/>
    <w:rsid w:val="00FE135B"/>
    <w:pPr>
      <w:numPr>
        <w:ilvl w:val="2"/>
        <w:numId w:val="2"/>
      </w:numPr>
      <w:spacing w:before="120" w:after="200" w:line="360" w:lineRule="auto"/>
    </w:pPr>
    <w:rPr>
      <w:rFonts w:cs="Times New Roman"/>
      <w:color w:val="000000" w:themeColor="text1"/>
      <w:sz w:val="24"/>
      <w:szCs w:val="24"/>
    </w:rPr>
  </w:style>
  <w:style w:type="character" w:customStyle="1" w:styleId="Style3Char">
    <w:name w:val="Style3 Char"/>
    <w:basedOn w:val="Titre3Car"/>
    <w:link w:val="Style3"/>
    <w:rsid w:val="00FE135B"/>
    <w:rPr>
      <w:rFonts w:asciiTheme="majorHAnsi" w:eastAsiaTheme="majorEastAsia" w:hAnsiTheme="majorHAnsi" w:cs="Times New Roman"/>
      <w:b/>
      <w:bCs/>
      <w:color w:val="000000" w:themeColor="text1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FE13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4">
    <w:name w:val="Style4"/>
    <w:basedOn w:val="Titre4"/>
    <w:link w:val="Style4Char"/>
    <w:autoRedefine/>
    <w:qFormat/>
    <w:rsid w:val="00FE135B"/>
    <w:pPr>
      <w:spacing w:before="240" w:after="200" w:line="360" w:lineRule="auto"/>
      <w:ind w:left="900" w:hanging="720"/>
      <w:jc w:val="both"/>
    </w:pPr>
    <w:rPr>
      <w:rFonts w:cs="Times New Roman"/>
      <w:b w:val="0"/>
      <w:i w:val="0"/>
      <w:color w:val="000000" w:themeColor="text1"/>
      <w:sz w:val="24"/>
      <w:szCs w:val="24"/>
    </w:rPr>
  </w:style>
  <w:style w:type="character" w:customStyle="1" w:styleId="Style4Char">
    <w:name w:val="Style4 Char"/>
    <w:basedOn w:val="Titre4Car"/>
    <w:link w:val="Style4"/>
    <w:rsid w:val="00FE135B"/>
    <w:rPr>
      <w:rFonts w:asciiTheme="majorHAnsi" w:eastAsiaTheme="majorEastAsia" w:hAnsiTheme="majorHAnsi" w:cs="Times New Roman"/>
      <w:b w:val="0"/>
      <w:bCs/>
      <w:i w:val="0"/>
      <w:iCs/>
      <w:color w:val="000000" w:themeColor="tex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E13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EE149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Paragraphedeliste">
    <w:name w:val="List Paragraph"/>
    <w:basedOn w:val="Normal"/>
    <w:uiPriority w:val="34"/>
    <w:qFormat/>
    <w:rsid w:val="00F90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Christophe</cp:lastModifiedBy>
  <cp:revision>2</cp:revision>
  <dcterms:created xsi:type="dcterms:W3CDTF">2019-04-03T16:40:00Z</dcterms:created>
  <dcterms:modified xsi:type="dcterms:W3CDTF">2019-04-03T16:40:00Z</dcterms:modified>
</cp:coreProperties>
</file>